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9C" w:rsidRDefault="008C509C" w:rsidP="008C50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8C509C" w:rsidRDefault="008C509C" w:rsidP="008C50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МИКОЛАЇВСЬКИЙ НАЦІОНАЛЬНИЙ УНІВЕРСИТЕТ </w:t>
      </w:r>
    </w:p>
    <w:p w:rsidR="008C509C" w:rsidRDefault="008C509C" w:rsidP="008C509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ІМЕНІ В.О. СУХОМЛИНСЬКОГО</w:t>
      </w: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економіки</w:t>
      </w:r>
    </w:p>
    <w:p w:rsidR="008C509C" w:rsidRDefault="008C509C" w:rsidP="008C509C">
      <w:pPr>
        <w:spacing w:after="0" w:line="240" w:lineRule="auto"/>
        <w:jc w:val="center"/>
        <w:rPr>
          <w:rFonts w:ascii="Times New Roman" w:hAnsi="Times New Roman" w:cs="Times New Roman"/>
          <w:sz w:val="28"/>
          <w:szCs w:val="28"/>
        </w:rPr>
      </w:pPr>
    </w:p>
    <w:p w:rsidR="008C509C" w:rsidRDefault="008C509C" w:rsidP="008C509C">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Кафедра менеджменту організацій та зовнішньоекономічної діяльності</w:t>
      </w:r>
    </w:p>
    <w:p w:rsidR="008C509C" w:rsidRDefault="008C509C" w:rsidP="008C509C">
      <w:pPr>
        <w:spacing w:after="0" w:line="240" w:lineRule="auto"/>
        <w:jc w:val="center"/>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rPr>
          <w:rFonts w:ascii="Times New Roman" w:hAnsi="Times New Roman" w:cs="Times New Roman"/>
          <w:sz w:val="28"/>
          <w:szCs w:val="28"/>
        </w:rPr>
      </w:pPr>
    </w:p>
    <w:p w:rsidR="008C509C" w:rsidRDefault="008C509C" w:rsidP="008C50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610AC7" w:rsidRPr="008C509C" w:rsidRDefault="00610AC7" w:rsidP="00610AC7">
      <w:pPr>
        <w:spacing w:after="0" w:line="240" w:lineRule="auto"/>
        <w:jc w:val="center"/>
        <w:rPr>
          <w:rFonts w:ascii="Times New Roman" w:hAnsi="Times New Roman" w:cs="Times New Roman"/>
          <w:b/>
          <w:sz w:val="28"/>
          <w:szCs w:val="28"/>
          <w:lang w:val="uk-UA"/>
        </w:rPr>
      </w:pPr>
      <w:r w:rsidRPr="00610AC7">
        <w:rPr>
          <w:rFonts w:ascii="Times New Roman" w:hAnsi="Times New Roman" w:cs="Times New Roman"/>
          <w:sz w:val="28"/>
          <w:szCs w:val="28"/>
          <w:lang w:val="uk-UA"/>
        </w:rPr>
        <w:t>з дисципліни «</w:t>
      </w:r>
      <w:r w:rsidRPr="008C509C">
        <w:rPr>
          <w:rFonts w:ascii="Times New Roman" w:hAnsi="Times New Roman" w:cs="Times New Roman"/>
          <w:b/>
          <w:sz w:val="28"/>
          <w:szCs w:val="28"/>
          <w:lang w:val="uk-UA"/>
        </w:rPr>
        <w:t>З</w:t>
      </w:r>
      <w:r w:rsidRPr="008C509C">
        <w:rPr>
          <w:rFonts w:ascii="Times New Roman" w:hAnsi="Times New Roman" w:cs="Times New Roman"/>
          <w:b/>
          <w:i/>
          <w:sz w:val="28"/>
          <w:szCs w:val="28"/>
          <w:lang w:val="uk-UA"/>
        </w:rPr>
        <w:t>ОВНІШНЬОЕКОНОМІЧНА ДІЯЛЬНІСТЬ</w:t>
      </w:r>
      <w:r w:rsidRPr="008C509C">
        <w:rPr>
          <w:rFonts w:ascii="Times New Roman" w:hAnsi="Times New Roman" w:cs="Times New Roman"/>
          <w:b/>
          <w:sz w:val="28"/>
          <w:szCs w:val="28"/>
          <w:lang w:val="uk-UA"/>
        </w:rPr>
        <w:t>»</w:t>
      </w:r>
    </w:p>
    <w:p w:rsidR="008C509C" w:rsidRPr="00BF1896" w:rsidRDefault="008C509C" w:rsidP="008C509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для </w:t>
      </w:r>
      <w:r w:rsidR="00BF1896">
        <w:rPr>
          <w:rFonts w:ascii="Times New Roman" w:hAnsi="Times New Roman" w:cs="Times New Roman"/>
          <w:sz w:val="28"/>
          <w:szCs w:val="28"/>
          <w:lang w:val="uk-UA"/>
        </w:rPr>
        <w:t>організації самостійної роботи</w:t>
      </w:r>
    </w:p>
    <w:p w:rsidR="008C509C" w:rsidRDefault="008C509C" w:rsidP="008C509C">
      <w:pPr>
        <w:spacing w:after="0"/>
        <w:jc w:val="center"/>
        <w:rPr>
          <w:rFonts w:ascii="Times New Roman" w:hAnsi="Times New Roman" w:cs="Times New Roman"/>
          <w:sz w:val="28"/>
          <w:szCs w:val="28"/>
          <w:lang w:val="uk-UA"/>
        </w:rPr>
      </w:pPr>
      <w:r w:rsidRPr="00CA6BEE">
        <w:rPr>
          <w:rFonts w:ascii="Times New Roman" w:hAnsi="Times New Roman" w:cs="Times New Roman"/>
          <w:sz w:val="28"/>
          <w:szCs w:val="28"/>
          <w:lang w:val="uk-UA"/>
        </w:rPr>
        <w:t>студентів денної форм</w:t>
      </w:r>
      <w:r>
        <w:rPr>
          <w:rFonts w:ascii="Times New Roman" w:hAnsi="Times New Roman" w:cs="Times New Roman"/>
          <w:sz w:val="28"/>
          <w:szCs w:val="28"/>
          <w:lang w:val="uk-UA"/>
        </w:rPr>
        <w:t>и</w:t>
      </w:r>
      <w:r w:rsidRPr="00CA6BEE">
        <w:rPr>
          <w:rFonts w:ascii="Times New Roman" w:hAnsi="Times New Roman" w:cs="Times New Roman"/>
          <w:sz w:val="28"/>
          <w:szCs w:val="28"/>
          <w:lang w:val="uk-UA"/>
        </w:rPr>
        <w:t xml:space="preserve"> навчання</w:t>
      </w:r>
    </w:p>
    <w:p w:rsidR="008C509C" w:rsidRPr="007C0CA4" w:rsidRDefault="008C509C" w:rsidP="008C509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r w:rsidRPr="007C0CA4">
        <w:rPr>
          <w:rFonts w:ascii="Times New Roman" w:hAnsi="Times New Roman" w:cs="Times New Roman"/>
          <w:sz w:val="28"/>
          <w:szCs w:val="28"/>
          <w:lang w:val="uk-UA"/>
        </w:rPr>
        <w:t>алузі знань: 0306 Менеджмент та адміністрування</w:t>
      </w:r>
    </w:p>
    <w:p w:rsidR="008C509C" w:rsidRPr="007C0CA4" w:rsidRDefault="008C509C" w:rsidP="008C509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7C0CA4">
        <w:rPr>
          <w:rFonts w:ascii="Times New Roman" w:hAnsi="Times New Roman" w:cs="Times New Roman"/>
          <w:sz w:val="28"/>
          <w:szCs w:val="28"/>
          <w:lang w:val="uk-UA"/>
        </w:rPr>
        <w:t>апрям</w:t>
      </w:r>
      <w:r>
        <w:rPr>
          <w:rFonts w:ascii="Times New Roman" w:hAnsi="Times New Roman" w:cs="Times New Roman"/>
          <w:sz w:val="28"/>
          <w:szCs w:val="28"/>
          <w:lang w:val="uk-UA"/>
        </w:rPr>
        <w:t>у</w:t>
      </w:r>
      <w:r w:rsidRPr="007C0CA4">
        <w:rPr>
          <w:rFonts w:ascii="Times New Roman" w:hAnsi="Times New Roman" w:cs="Times New Roman"/>
          <w:sz w:val="28"/>
          <w:szCs w:val="28"/>
          <w:lang w:val="uk-UA"/>
        </w:rPr>
        <w:t xml:space="preserve"> підготовки: 6.030601 Менеджмент</w:t>
      </w:r>
      <w:r>
        <w:rPr>
          <w:rFonts w:ascii="Times New Roman" w:hAnsi="Times New Roman" w:cs="Times New Roman"/>
          <w:sz w:val="28"/>
          <w:szCs w:val="28"/>
          <w:lang w:val="uk-UA"/>
        </w:rPr>
        <w:t>;</w:t>
      </w:r>
    </w:p>
    <w:p w:rsidR="008C509C" w:rsidRDefault="008C509C" w:rsidP="008C509C">
      <w:pPr>
        <w:spacing w:after="0" w:line="240" w:lineRule="auto"/>
        <w:jc w:val="center"/>
        <w:rPr>
          <w:rFonts w:ascii="Times New Roman" w:hAnsi="Times New Roman" w:cs="Times New Roman"/>
          <w:sz w:val="28"/>
          <w:szCs w:val="28"/>
          <w:lang w:val="uk-UA"/>
        </w:rPr>
      </w:pPr>
      <w:r w:rsidRPr="007C0CA4">
        <w:rPr>
          <w:rFonts w:ascii="Times New Roman" w:hAnsi="Times New Roman" w:cs="Times New Roman"/>
          <w:sz w:val="28"/>
          <w:szCs w:val="28"/>
          <w:lang w:val="uk-UA"/>
        </w:rPr>
        <w:t>галузі знань 07 Управління та адміністрування</w:t>
      </w:r>
    </w:p>
    <w:p w:rsidR="008C509C" w:rsidRDefault="008C509C" w:rsidP="008C509C">
      <w:pPr>
        <w:spacing w:after="0" w:line="240" w:lineRule="auto"/>
        <w:jc w:val="center"/>
        <w:rPr>
          <w:rFonts w:ascii="Times New Roman" w:hAnsi="Times New Roman" w:cs="Times New Roman"/>
          <w:sz w:val="28"/>
          <w:szCs w:val="28"/>
          <w:lang w:val="uk-UA"/>
        </w:rPr>
      </w:pPr>
      <w:r w:rsidRPr="007C0CA4">
        <w:rPr>
          <w:rFonts w:ascii="Times New Roman" w:hAnsi="Times New Roman" w:cs="Times New Roman"/>
          <w:sz w:val="28"/>
          <w:szCs w:val="28"/>
          <w:lang w:val="uk-UA"/>
        </w:rPr>
        <w:t xml:space="preserve"> спеціальності 073 Менеджмент</w:t>
      </w:r>
    </w:p>
    <w:p w:rsidR="008C509C" w:rsidRPr="008C509C"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rPr>
          <w:rFonts w:ascii="Times New Roman" w:hAnsi="Times New Roman" w:cs="Times New Roman"/>
          <w:sz w:val="28"/>
          <w:szCs w:val="28"/>
          <w:lang w:val="uk-UA"/>
        </w:rPr>
      </w:pPr>
    </w:p>
    <w:p w:rsidR="008C509C" w:rsidRPr="008F6A35" w:rsidRDefault="008C509C" w:rsidP="008C509C">
      <w:pPr>
        <w:spacing w:after="0" w:line="240" w:lineRule="auto"/>
        <w:jc w:val="center"/>
        <w:rPr>
          <w:rFonts w:ascii="Times New Roman" w:hAnsi="Times New Roman" w:cs="Times New Roman"/>
          <w:sz w:val="28"/>
          <w:szCs w:val="28"/>
          <w:lang w:val="uk-UA"/>
        </w:rPr>
      </w:pPr>
      <w:r w:rsidRPr="008F6A35">
        <w:rPr>
          <w:rFonts w:ascii="Times New Roman" w:hAnsi="Times New Roman" w:cs="Times New Roman"/>
          <w:sz w:val="28"/>
          <w:szCs w:val="28"/>
          <w:lang w:val="uk-UA"/>
        </w:rPr>
        <w:t>МИКОЛАЇВ</w:t>
      </w:r>
    </w:p>
    <w:p w:rsidR="008C509C" w:rsidRPr="00636F21" w:rsidRDefault="00636F21" w:rsidP="008C509C">
      <w:pPr>
        <w:spacing w:after="0" w:line="240" w:lineRule="auto"/>
        <w:jc w:val="center"/>
        <w:rPr>
          <w:rFonts w:ascii="Times New Roman" w:hAnsi="Times New Roman" w:cs="Times New Roman"/>
          <w:sz w:val="28"/>
          <w:szCs w:val="28"/>
          <w:lang w:val="uk-UA"/>
        </w:rPr>
      </w:pPr>
      <w:r w:rsidRPr="008F6A35">
        <w:rPr>
          <w:rFonts w:ascii="Times New Roman" w:hAnsi="Times New Roman" w:cs="Times New Roman"/>
          <w:sz w:val="28"/>
          <w:szCs w:val="28"/>
          <w:lang w:val="uk-UA"/>
        </w:rPr>
        <w:t>201</w:t>
      </w:r>
      <w:r w:rsidR="00610AC7">
        <w:rPr>
          <w:rFonts w:ascii="Times New Roman" w:hAnsi="Times New Roman" w:cs="Times New Roman"/>
          <w:sz w:val="28"/>
          <w:szCs w:val="28"/>
          <w:lang w:val="uk-UA"/>
        </w:rPr>
        <w:t>8</w:t>
      </w:r>
    </w:p>
    <w:p w:rsidR="00CD7673" w:rsidRDefault="00CD7673" w:rsidP="008F6A35">
      <w:pPr>
        <w:spacing w:after="0"/>
        <w:jc w:val="both"/>
        <w:rPr>
          <w:rFonts w:ascii="Times New Roman" w:hAnsi="Times New Roman" w:cs="Times New Roman"/>
          <w:sz w:val="28"/>
          <w:szCs w:val="28"/>
          <w:lang w:val="uk-UA"/>
        </w:rPr>
      </w:pPr>
    </w:p>
    <w:p w:rsidR="00D902D2" w:rsidRPr="00D902D2" w:rsidRDefault="00D902D2" w:rsidP="008F6A3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02D2">
        <w:rPr>
          <w:rFonts w:ascii="Times New Roman" w:hAnsi="Times New Roman" w:cs="Times New Roman"/>
          <w:sz w:val="28"/>
          <w:szCs w:val="28"/>
          <w:lang w:val="uk-UA"/>
        </w:rPr>
        <w:t>Зовнішньоекономічна діяльність»: Методичні рекомендації для</w:t>
      </w:r>
      <w:r w:rsidR="008F6A35">
        <w:rPr>
          <w:rFonts w:ascii="Times New Roman" w:hAnsi="Times New Roman" w:cs="Times New Roman"/>
          <w:sz w:val="28"/>
          <w:szCs w:val="28"/>
          <w:lang w:val="uk-UA"/>
        </w:rPr>
        <w:t xml:space="preserve"> </w:t>
      </w:r>
      <w:r w:rsidR="00BF1896">
        <w:rPr>
          <w:rFonts w:ascii="Times New Roman" w:hAnsi="Times New Roman" w:cs="Times New Roman"/>
          <w:sz w:val="28"/>
          <w:szCs w:val="28"/>
          <w:lang w:val="uk-UA"/>
        </w:rPr>
        <w:t>організації самостійної роботи</w:t>
      </w:r>
      <w:r w:rsidRPr="00D902D2">
        <w:rPr>
          <w:rFonts w:ascii="Times New Roman" w:hAnsi="Times New Roman" w:cs="Times New Roman"/>
          <w:sz w:val="28"/>
          <w:szCs w:val="28"/>
          <w:lang w:val="uk-UA"/>
        </w:rPr>
        <w:t xml:space="preserve"> </w:t>
      </w:r>
      <w:r w:rsidR="008F6A35" w:rsidRPr="00CA6BEE">
        <w:rPr>
          <w:rFonts w:ascii="Times New Roman" w:hAnsi="Times New Roman" w:cs="Times New Roman"/>
          <w:sz w:val="28"/>
          <w:szCs w:val="28"/>
          <w:lang w:val="uk-UA"/>
        </w:rPr>
        <w:t>студентів денної форм</w:t>
      </w:r>
      <w:r w:rsidR="008F6A35">
        <w:rPr>
          <w:rFonts w:ascii="Times New Roman" w:hAnsi="Times New Roman" w:cs="Times New Roman"/>
          <w:sz w:val="28"/>
          <w:szCs w:val="28"/>
          <w:lang w:val="uk-UA"/>
        </w:rPr>
        <w:t>и</w:t>
      </w:r>
      <w:r w:rsidR="008F6A35" w:rsidRPr="00CA6BEE">
        <w:rPr>
          <w:rFonts w:ascii="Times New Roman" w:hAnsi="Times New Roman" w:cs="Times New Roman"/>
          <w:sz w:val="28"/>
          <w:szCs w:val="28"/>
          <w:lang w:val="uk-UA"/>
        </w:rPr>
        <w:t xml:space="preserve"> навчання</w:t>
      </w:r>
      <w:r w:rsidR="008F6A35">
        <w:rPr>
          <w:rFonts w:ascii="Times New Roman" w:hAnsi="Times New Roman" w:cs="Times New Roman"/>
          <w:sz w:val="28"/>
          <w:szCs w:val="28"/>
          <w:lang w:val="uk-UA"/>
        </w:rPr>
        <w:t xml:space="preserve"> г</w:t>
      </w:r>
      <w:r w:rsidR="008F6A35" w:rsidRPr="007C0CA4">
        <w:rPr>
          <w:rFonts w:ascii="Times New Roman" w:hAnsi="Times New Roman" w:cs="Times New Roman"/>
          <w:sz w:val="28"/>
          <w:szCs w:val="28"/>
          <w:lang w:val="uk-UA"/>
        </w:rPr>
        <w:t>алузі знань: 0306 Менеджмент та адміністрування</w:t>
      </w:r>
      <w:r w:rsidR="008F6A35">
        <w:rPr>
          <w:rFonts w:ascii="Times New Roman" w:hAnsi="Times New Roman" w:cs="Times New Roman"/>
          <w:sz w:val="28"/>
          <w:szCs w:val="28"/>
          <w:lang w:val="uk-UA"/>
        </w:rPr>
        <w:t xml:space="preserve"> н</w:t>
      </w:r>
      <w:r w:rsidR="008F6A35" w:rsidRPr="007C0CA4">
        <w:rPr>
          <w:rFonts w:ascii="Times New Roman" w:hAnsi="Times New Roman" w:cs="Times New Roman"/>
          <w:sz w:val="28"/>
          <w:szCs w:val="28"/>
          <w:lang w:val="uk-UA"/>
        </w:rPr>
        <w:t>апрям</w:t>
      </w:r>
      <w:r w:rsidR="008F6A35">
        <w:rPr>
          <w:rFonts w:ascii="Times New Roman" w:hAnsi="Times New Roman" w:cs="Times New Roman"/>
          <w:sz w:val="28"/>
          <w:szCs w:val="28"/>
          <w:lang w:val="uk-UA"/>
        </w:rPr>
        <w:t>у</w:t>
      </w:r>
      <w:r w:rsidR="008F6A35" w:rsidRPr="007C0CA4">
        <w:rPr>
          <w:rFonts w:ascii="Times New Roman" w:hAnsi="Times New Roman" w:cs="Times New Roman"/>
          <w:sz w:val="28"/>
          <w:szCs w:val="28"/>
          <w:lang w:val="uk-UA"/>
        </w:rPr>
        <w:t xml:space="preserve"> підготовки: 6.030601 Менеджмент</w:t>
      </w:r>
      <w:r w:rsidR="008F6A35">
        <w:rPr>
          <w:rFonts w:ascii="Times New Roman" w:hAnsi="Times New Roman" w:cs="Times New Roman"/>
          <w:sz w:val="28"/>
          <w:szCs w:val="28"/>
          <w:lang w:val="uk-UA"/>
        </w:rPr>
        <w:t xml:space="preserve">; </w:t>
      </w:r>
      <w:r w:rsidR="008F6A35" w:rsidRPr="007C0CA4">
        <w:rPr>
          <w:rFonts w:ascii="Times New Roman" w:hAnsi="Times New Roman" w:cs="Times New Roman"/>
          <w:sz w:val="28"/>
          <w:szCs w:val="28"/>
          <w:lang w:val="uk-UA"/>
        </w:rPr>
        <w:t>галузі знань 07 Управління та адміністрування спеціальності 073 Менеджмент</w:t>
      </w:r>
      <w:r w:rsidRPr="00D902D2">
        <w:rPr>
          <w:rFonts w:ascii="Times New Roman" w:hAnsi="Times New Roman" w:cs="Times New Roman"/>
          <w:sz w:val="28"/>
          <w:szCs w:val="28"/>
          <w:lang w:val="uk-UA"/>
        </w:rPr>
        <w:t xml:space="preserve"> - Миколаїв: МНУ ім. В.</w:t>
      </w:r>
      <w:r w:rsidR="00C46149">
        <w:rPr>
          <w:rFonts w:ascii="Times New Roman" w:hAnsi="Times New Roman" w:cs="Times New Roman"/>
          <w:sz w:val="28"/>
          <w:szCs w:val="28"/>
          <w:lang w:val="uk-UA"/>
        </w:rPr>
        <w:t>О</w:t>
      </w:r>
      <w:r w:rsidRPr="00D902D2">
        <w:rPr>
          <w:rFonts w:ascii="Times New Roman" w:hAnsi="Times New Roman" w:cs="Times New Roman"/>
          <w:sz w:val="28"/>
          <w:szCs w:val="28"/>
          <w:lang w:val="uk-UA"/>
        </w:rPr>
        <w:t>. Сухомлинського, 201</w:t>
      </w:r>
      <w:r w:rsidR="00610AC7">
        <w:rPr>
          <w:rFonts w:ascii="Times New Roman" w:hAnsi="Times New Roman" w:cs="Times New Roman"/>
          <w:sz w:val="28"/>
          <w:szCs w:val="28"/>
          <w:lang w:val="uk-UA"/>
        </w:rPr>
        <w:t>8</w:t>
      </w:r>
      <w:r w:rsidRPr="00D902D2">
        <w:rPr>
          <w:rFonts w:ascii="Times New Roman" w:hAnsi="Times New Roman" w:cs="Times New Roman"/>
          <w:sz w:val="28"/>
          <w:szCs w:val="28"/>
          <w:lang w:val="uk-UA"/>
        </w:rPr>
        <w:t xml:space="preserve"> – </w:t>
      </w:r>
      <w:r w:rsidR="00684EC1" w:rsidRPr="00684EC1">
        <w:rPr>
          <w:rFonts w:ascii="Times New Roman" w:hAnsi="Times New Roman" w:cs="Times New Roman"/>
          <w:sz w:val="28"/>
          <w:szCs w:val="28"/>
          <w:lang w:val="uk-UA"/>
        </w:rPr>
        <w:t>40</w:t>
      </w:r>
      <w:r w:rsidRPr="00684EC1">
        <w:rPr>
          <w:rFonts w:ascii="Times New Roman" w:hAnsi="Times New Roman" w:cs="Times New Roman"/>
          <w:sz w:val="28"/>
          <w:szCs w:val="28"/>
          <w:lang w:val="uk-UA"/>
        </w:rPr>
        <w:t xml:space="preserve"> с.</w:t>
      </w: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CD7673" w:rsidRDefault="00CD7673"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Укладач</w:t>
      </w:r>
      <w:r w:rsidR="006F3287">
        <w:rPr>
          <w:rFonts w:ascii="Times New Roman" w:hAnsi="Times New Roman" w:cs="Times New Roman"/>
          <w:sz w:val="28"/>
          <w:szCs w:val="28"/>
          <w:lang w:val="uk-UA"/>
        </w:rPr>
        <w:t>і</w:t>
      </w:r>
      <w:r w:rsidRPr="00D902D2">
        <w:rPr>
          <w:rFonts w:ascii="Times New Roman" w:hAnsi="Times New Roman" w:cs="Times New Roman"/>
          <w:sz w:val="28"/>
          <w:szCs w:val="28"/>
          <w:lang w:val="uk-UA"/>
        </w:rPr>
        <w:t>:</w:t>
      </w:r>
    </w:p>
    <w:p w:rsidR="006F3287" w:rsidRDefault="00D902D2" w:rsidP="006F3287">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 </w:t>
      </w:r>
      <w:r w:rsidR="006F3287">
        <w:rPr>
          <w:rFonts w:ascii="Times New Roman" w:hAnsi="Times New Roman" w:cs="Times New Roman"/>
          <w:sz w:val="28"/>
          <w:szCs w:val="28"/>
          <w:lang w:val="uk-UA"/>
        </w:rPr>
        <w:t xml:space="preserve">Л.В. Назарова - </w:t>
      </w:r>
      <w:r w:rsidR="006F3287" w:rsidRPr="00D902D2">
        <w:rPr>
          <w:rFonts w:ascii="Times New Roman" w:hAnsi="Times New Roman" w:cs="Times New Roman"/>
          <w:sz w:val="28"/>
          <w:szCs w:val="28"/>
          <w:lang w:val="uk-UA"/>
        </w:rPr>
        <w:t>к.е.н., доцент кафедри менеджменту</w:t>
      </w:r>
      <w:r w:rsidR="006F3287">
        <w:rPr>
          <w:rFonts w:ascii="Times New Roman" w:hAnsi="Times New Roman" w:cs="Times New Roman"/>
          <w:sz w:val="28"/>
          <w:szCs w:val="28"/>
          <w:lang w:val="uk-UA"/>
        </w:rPr>
        <w:t xml:space="preserve"> організацій та </w:t>
      </w:r>
      <w:r w:rsidR="006F3287" w:rsidRPr="00D902D2">
        <w:rPr>
          <w:rFonts w:ascii="Times New Roman" w:hAnsi="Times New Roman" w:cs="Times New Roman"/>
          <w:sz w:val="28"/>
          <w:szCs w:val="28"/>
          <w:lang w:val="uk-UA"/>
        </w:rPr>
        <w:t xml:space="preserve"> </w:t>
      </w:r>
      <w:r w:rsidR="006F3287">
        <w:rPr>
          <w:rFonts w:ascii="Times New Roman" w:hAnsi="Times New Roman" w:cs="Times New Roman"/>
          <w:sz w:val="28"/>
          <w:szCs w:val="28"/>
          <w:lang w:val="uk-UA"/>
        </w:rPr>
        <w:t>зовнішньоекономічної діяльності</w:t>
      </w:r>
      <w:r w:rsidR="006F3287" w:rsidRPr="00D902D2">
        <w:rPr>
          <w:rFonts w:ascii="Times New Roman" w:hAnsi="Times New Roman" w:cs="Times New Roman"/>
          <w:sz w:val="28"/>
          <w:szCs w:val="28"/>
          <w:lang w:val="uk-UA"/>
        </w:rPr>
        <w:t xml:space="preserve"> МНУ  ім. </w:t>
      </w:r>
      <w:r w:rsidR="006F3287">
        <w:rPr>
          <w:rFonts w:ascii="Times New Roman" w:hAnsi="Times New Roman" w:cs="Times New Roman"/>
          <w:sz w:val="28"/>
          <w:szCs w:val="28"/>
          <w:lang w:val="uk-UA"/>
        </w:rPr>
        <w:t xml:space="preserve"> </w:t>
      </w:r>
      <w:r w:rsidR="006F3287" w:rsidRPr="00D902D2">
        <w:rPr>
          <w:rFonts w:ascii="Times New Roman" w:hAnsi="Times New Roman" w:cs="Times New Roman"/>
          <w:sz w:val="28"/>
          <w:szCs w:val="28"/>
          <w:lang w:val="uk-UA"/>
        </w:rPr>
        <w:t>В.О. Сухомлинського</w:t>
      </w:r>
    </w:p>
    <w:p w:rsidR="006F3287" w:rsidRDefault="006F3287" w:rsidP="008F6A35">
      <w:pPr>
        <w:spacing w:after="0" w:line="240" w:lineRule="auto"/>
        <w:jc w:val="both"/>
        <w:rPr>
          <w:rFonts w:ascii="Times New Roman" w:hAnsi="Times New Roman" w:cs="Times New Roman"/>
          <w:sz w:val="28"/>
          <w:szCs w:val="28"/>
          <w:lang w:val="uk-UA"/>
        </w:rPr>
      </w:pPr>
    </w:p>
    <w:p w:rsidR="00D902D2" w:rsidRPr="00D902D2" w:rsidRDefault="00D902D2" w:rsidP="008F6A35">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А.В. Огієнко - к.е.н., доцент кафедри менеджменту</w:t>
      </w:r>
      <w:r w:rsidR="008F6A35">
        <w:rPr>
          <w:rFonts w:ascii="Times New Roman" w:hAnsi="Times New Roman" w:cs="Times New Roman"/>
          <w:sz w:val="28"/>
          <w:szCs w:val="28"/>
          <w:lang w:val="uk-UA"/>
        </w:rPr>
        <w:t xml:space="preserve"> організацій та </w:t>
      </w:r>
      <w:r w:rsidRPr="00D902D2">
        <w:rPr>
          <w:rFonts w:ascii="Times New Roman" w:hAnsi="Times New Roman" w:cs="Times New Roman"/>
          <w:sz w:val="28"/>
          <w:szCs w:val="28"/>
          <w:lang w:val="uk-UA"/>
        </w:rPr>
        <w:t xml:space="preserve"> </w:t>
      </w:r>
      <w:r w:rsidR="008F6A35">
        <w:rPr>
          <w:rFonts w:ascii="Times New Roman" w:hAnsi="Times New Roman" w:cs="Times New Roman"/>
          <w:sz w:val="28"/>
          <w:szCs w:val="28"/>
          <w:lang w:val="uk-UA"/>
        </w:rPr>
        <w:t>зовнішньоекономічної діяльності</w:t>
      </w:r>
      <w:r w:rsidRPr="00D902D2">
        <w:rPr>
          <w:rFonts w:ascii="Times New Roman" w:hAnsi="Times New Roman" w:cs="Times New Roman"/>
          <w:sz w:val="28"/>
          <w:szCs w:val="28"/>
          <w:lang w:val="uk-UA"/>
        </w:rPr>
        <w:t xml:space="preserve"> МНУ  ім. </w:t>
      </w:r>
      <w:r w:rsidR="008F6A35">
        <w:rPr>
          <w:rFonts w:ascii="Times New Roman" w:hAnsi="Times New Roman" w:cs="Times New Roman"/>
          <w:sz w:val="28"/>
          <w:szCs w:val="28"/>
          <w:lang w:val="uk-UA"/>
        </w:rPr>
        <w:t xml:space="preserve"> </w:t>
      </w:r>
      <w:r w:rsidRPr="00D902D2">
        <w:rPr>
          <w:rFonts w:ascii="Times New Roman" w:hAnsi="Times New Roman" w:cs="Times New Roman"/>
          <w:sz w:val="28"/>
          <w:szCs w:val="28"/>
          <w:lang w:val="uk-UA"/>
        </w:rPr>
        <w:t xml:space="preserve">В.О. Сухомлинського </w:t>
      </w: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CD7673" w:rsidRDefault="00CD7673"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Рецензенти: </w:t>
      </w:r>
    </w:p>
    <w:p w:rsidR="00D902D2" w:rsidRPr="00D902D2" w:rsidRDefault="00D902D2" w:rsidP="00D902D2">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 </w:t>
      </w:r>
    </w:p>
    <w:p w:rsidR="007A6949" w:rsidRDefault="006A2B4C" w:rsidP="006A2B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 Ключник</w:t>
      </w:r>
      <w:r>
        <w:rPr>
          <w:rFonts w:ascii="Times New Roman" w:hAnsi="Times New Roman" w:cs="Times New Roman"/>
          <w:sz w:val="28"/>
          <w:szCs w:val="28"/>
          <w:lang w:val="uk-UA"/>
        </w:rPr>
        <w:t xml:space="preserve"> –</w:t>
      </w:r>
      <w:r w:rsidRPr="007A312D">
        <w:rPr>
          <w:rFonts w:ascii="Times New Roman" w:hAnsi="Times New Roman" w:cs="Times New Roman"/>
          <w:sz w:val="28"/>
          <w:szCs w:val="28"/>
          <w:lang w:val="uk-UA"/>
        </w:rPr>
        <w:t xml:space="preserve"> </w:t>
      </w:r>
      <w:r>
        <w:rPr>
          <w:rFonts w:ascii="Times New Roman" w:hAnsi="Times New Roman" w:cs="Times New Roman"/>
          <w:sz w:val="28"/>
          <w:szCs w:val="28"/>
          <w:lang w:val="uk-UA"/>
        </w:rPr>
        <w:t>д.е.н.</w:t>
      </w:r>
      <w:r w:rsidRPr="007A312D">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професор</w:t>
      </w:r>
      <w:r>
        <w:rPr>
          <w:rFonts w:ascii="Times New Roman" w:hAnsi="Times New Roman" w:cs="Times New Roman"/>
          <w:sz w:val="28"/>
          <w:szCs w:val="28"/>
          <w:lang w:val="uk-UA"/>
        </w:rPr>
        <w:t xml:space="preserve"> </w:t>
      </w:r>
      <w:r w:rsidRPr="007A312D">
        <w:rPr>
          <w:rFonts w:ascii="Times New Roman" w:hAnsi="Times New Roman" w:cs="Times New Roman"/>
          <w:sz w:val="28"/>
          <w:szCs w:val="28"/>
          <w:lang w:val="uk-UA"/>
        </w:rPr>
        <w:t xml:space="preserve">кафедри </w:t>
      </w:r>
      <w:r w:rsidR="007A6949">
        <w:rPr>
          <w:rFonts w:ascii="Times New Roman" w:hAnsi="Times New Roman" w:cs="Times New Roman"/>
          <w:sz w:val="28"/>
          <w:szCs w:val="28"/>
          <w:lang w:val="uk-UA"/>
        </w:rPr>
        <w:t xml:space="preserve">публічного управління та адміністрування і        </w:t>
      </w:r>
    </w:p>
    <w:p w:rsidR="007A6949" w:rsidRDefault="007A6949" w:rsidP="006A2B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міжнародної економіки</w:t>
      </w:r>
      <w:r w:rsidR="006A2B4C" w:rsidRPr="006A2B4C">
        <w:rPr>
          <w:rFonts w:ascii="Times New Roman" w:hAnsi="Times New Roman" w:cs="Times New Roman"/>
          <w:sz w:val="28"/>
          <w:szCs w:val="28"/>
          <w:lang w:val="uk-UA"/>
        </w:rPr>
        <w:t xml:space="preserve"> </w:t>
      </w:r>
      <w:r w:rsidR="006A2B4C">
        <w:rPr>
          <w:rFonts w:ascii="Times New Roman" w:hAnsi="Times New Roman" w:cs="Times New Roman"/>
          <w:sz w:val="28"/>
          <w:szCs w:val="28"/>
          <w:lang w:val="uk-UA"/>
        </w:rPr>
        <w:t xml:space="preserve"> </w:t>
      </w:r>
      <w:r w:rsidR="006A2B4C">
        <w:rPr>
          <w:rFonts w:ascii="Times New Roman" w:hAnsi="Times New Roman" w:cs="Times New Roman"/>
          <w:sz w:val="28"/>
          <w:szCs w:val="28"/>
          <w:lang w:val="uk-UA"/>
        </w:rPr>
        <w:t>Миколаївського</w:t>
      </w:r>
      <w:r w:rsidR="006A2B4C" w:rsidRPr="007A312D">
        <w:rPr>
          <w:rFonts w:ascii="Times New Roman" w:hAnsi="Times New Roman" w:cs="Times New Roman"/>
          <w:sz w:val="28"/>
          <w:szCs w:val="28"/>
          <w:lang w:val="uk-UA"/>
        </w:rPr>
        <w:t xml:space="preserve"> національного</w:t>
      </w:r>
      <w:r w:rsidR="006A2B4C">
        <w:rPr>
          <w:rFonts w:ascii="Times New Roman" w:hAnsi="Times New Roman" w:cs="Times New Roman"/>
          <w:sz w:val="28"/>
          <w:szCs w:val="28"/>
          <w:lang w:val="uk-UA"/>
        </w:rPr>
        <w:t xml:space="preserve"> </w:t>
      </w:r>
      <w:r w:rsidR="006A2B4C">
        <w:rPr>
          <w:rFonts w:ascii="Times New Roman" w:hAnsi="Times New Roman" w:cs="Times New Roman"/>
          <w:sz w:val="28"/>
          <w:szCs w:val="28"/>
          <w:lang w:val="uk-UA"/>
        </w:rPr>
        <w:t xml:space="preserve">аграрного </w:t>
      </w:r>
      <w:r>
        <w:rPr>
          <w:rFonts w:ascii="Times New Roman" w:hAnsi="Times New Roman" w:cs="Times New Roman"/>
          <w:sz w:val="28"/>
          <w:szCs w:val="28"/>
          <w:lang w:val="uk-UA"/>
        </w:rPr>
        <w:t xml:space="preserve"> </w:t>
      </w:r>
    </w:p>
    <w:p w:rsidR="006A2B4C" w:rsidRDefault="007A6949" w:rsidP="006A2B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2B4C">
        <w:rPr>
          <w:rFonts w:ascii="Times New Roman" w:hAnsi="Times New Roman" w:cs="Times New Roman"/>
          <w:sz w:val="28"/>
          <w:szCs w:val="28"/>
          <w:lang w:val="uk-UA"/>
        </w:rPr>
        <w:t xml:space="preserve">університету                                                        </w:t>
      </w:r>
    </w:p>
    <w:p w:rsidR="006A2B4C" w:rsidRDefault="006A2B4C" w:rsidP="00745021">
      <w:pPr>
        <w:spacing w:after="0" w:line="240" w:lineRule="auto"/>
        <w:jc w:val="both"/>
        <w:rPr>
          <w:rFonts w:ascii="Times New Roman" w:hAnsi="Times New Roman" w:cs="Times New Roman"/>
          <w:sz w:val="28"/>
          <w:szCs w:val="28"/>
          <w:lang w:val="uk-UA"/>
        </w:rPr>
      </w:pPr>
    </w:p>
    <w:p w:rsidR="00745021" w:rsidRDefault="00745021" w:rsidP="007450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А.О.Обозна </w:t>
      </w:r>
      <w:r w:rsidR="00D902D2" w:rsidRPr="00D902D2">
        <w:rPr>
          <w:rFonts w:ascii="Times New Roman" w:hAnsi="Times New Roman" w:cs="Times New Roman"/>
          <w:sz w:val="28"/>
          <w:szCs w:val="28"/>
          <w:lang w:val="uk-UA"/>
        </w:rPr>
        <w:t xml:space="preserve"> – </w:t>
      </w:r>
      <w:r>
        <w:rPr>
          <w:rFonts w:ascii="Times New Roman" w:hAnsi="Times New Roman" w:cs="Times New Roman"/>
          <w:sz w:val="28"/>
          <w:szCs w:val="28"/>
          <w:lang w:val="uk-UA"/>
        </w:rPr>
        <w:t>к</w:t>
      </w:r>
      <w:r w:rsidR="00D902D2" w:rsidRPr="00D902D2">
        <w:rPr>
          <w:rFonts w:ascii="Times New Roman" w:hAnsi="Times New Roman" w:cs="Times New Roman"/>
          <w:sz w:val="28"/>
          <w:szCs w:val="28"/>
          <w:lang w:val="uk-UA"/>
        </w:rPr>
        <w:t xml:space="preserve">.е.н., </w:t>
      </w:r>
      <w:r>
        <w:rPr>
          <w:rFonts w:ascii="Times New Roman" w:hAnsi="Times New Roman" w:cs="Times New Roman"/>
          <w:sz w:val="28"/>
          <w:szCs w:val="28"/>
          <w:lang w:val="uk-UA"/>
        </w:rPr>
        <w:t>доцент</w:t>
      </w:r>
      <w:r w:rsidR="00D902D2" w:rsidRPr="00D902D2">
        <w:rPr>
          <w:rFonts w:ascii="Times New Roman" w:hAnsi="Times New Roman" w:cs="Times New Roman"/>
          <w:sz w:val="28"/>
          <w:szCs w:val="28"/>
          <w:lang w:val="uk-UA"/>
        </w:rPr>
        <w:t xml:space="preserve"> кафедри </w:t>
      </w:r>
      <w:r>
        <w:rPr>
          <w:rFonts w:ascii="Times New Roman" w:hAnsi="Times New Roman" w:cs="Times New Roman"/>
          <w:sz w:val="28"/>
          <w:szCs w:val="28"/>
          <w:lang w:val="uk-UA"/>
        </w:rPr>
        <w:t xml:space="preserve">готельно-ресторанного та туристичного бізнесу         </w:t>
      </w:r>
    </w:p>
    <w:p w:rsidR="00D902D2" w:rsidRPr="00D902D2" w:rsidRDefault="00745021" w:rsidP="007450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 МФКНУКіМ</w:t>
      </w:r>
    </w:p>
    <w:p w:rsidR="00CD7673" w:rsidRDefault="00CD7673" w:rsidP="00CD7673">
      <w:pPr>
        <w:spacing w:after="0" w:line="240" w:lineRule="auto"/>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kern w:val="2"/>
          <w:sz w:val="28"/>
          <w:szCs w:val="28"/>
          <w:lang w:val="uk-UA"/>
        </w:rPr>
      </w:pPr>
      <w:r w:rsidRPr="00D902D2">
        <w:rPr>
          <w:rFonts w:ascii="Times New Roman" w:hAnsi="Times New Roman" w:cs="Times New Roman"/>
          <w:kern w:val="2"/>
          <w:sz w:val="28"/>
          <w:szCs w:val="28"/>
          <w:lang w:val="uk-UA"/>
        </w:rPr>
        <w:t>Рекомендовано до видання вченою радою факультету економіки</w:t>
      </w:r>
    </w:p>
    <w:p w:rsidR="00D902D2" w:rsidRPr="006F3287" w:rsidRDefault="00D902D2" w:rsidP="00D902D2">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kern w:val="2"/>
          <w:sz w:val="28"/>
          <w:szCs w:val="28"/>
          <w:lang w:val="uk-UA"/>
        </w:rPr>
        <w:t xml:space="preserve">протокол </w:t>
      </w:r>
      <w:r w:rsidRPr="006F3287">
        <w:rPr>
          <w:rFonts w:ascii="Times New Roman" w:hAnsi="Times New Roman" w:cs="Times New Roman"/>
          <w:sz w:val="28"/>
          <w:szCs w:val="28"/>
          <w:lang w:val="uk-UA"/>
        </w:rPr>
        <w:t xml:space="preserve">№   </w:t>
      </w:r>
      <w:r w:rsidR="006F3287" w:rsidRPr="006F3287">
        <w:rPr>
          <w:rFonts w:ascii="Times New Roman" w:hAnsi="Times New Roman" w:cs="Times New Roman"/>
          <w:sz w:val="28"/>
          <w:szCs w:val="28"/>
          <w:lang w:val="uk-UA"/>
        </w:rPr>
        <w:t>5</w:t>
      </w:r>
      <w:r w:rsidRPr="006F3287">
        <w:rPr>
          <w:rFonts w:ascii="Times New Roman" w:hAnsi="Times New Roman" w:cs="Times New Roman"/>
          <w:sz w:val="28"/>
          <w:szCs w:val="28"/>
          <w:lang w:val="uk-UA"/>
        </w:rPr>
        <w:t xml:space="preserve">    від «</w:t>
      </w:r>
      <w:r w:rsidR="00CD7673" w:rsidRPr="006F3287">
        <w:rPr>
          <w:rFonts w:ascii="Times New Roman" w:hAnsi="Times New Roman" w:cs="Times New Roman"/>
          <w:sz w:val="28"/>
          <w:szCs w:val="28"/>
          <w:lang w:val="uk-UA"/>
        </w:rPr>
        <w:t>1</w:t>
      </w:r>
      <w:r w:rsidR="006F3287" w:rsidRPr="006F3287">
        <w:rPr>
          <w:rFonts w:ascii="Times New Roman" w:hAnsi="Times New Roman" w:cs="Times New Roman"/>
          <w:sz w:val="28"/>
          <w:szCs w:val="28"/>
          <w:lang w:val="uk-UA"/>
        </w:rPr>
        <w:t>2</w:t>
      </w:r>
      <w:r w:rsidRPr="006F3287">
        <w:rPr>
          <w:rFonts w:ascii="Times New Roman" w:hAnsi="Times New Roman" w:cs="Times New Roman"/>
          <w:sz w:val="28"/>
          <w:szCs w:val="28"/>
          <w:lang w:val="uk-UA"/>
        </w:rPr>
        <w:t xml:space="preserve">» </w:t>
      </w:r>
      <w:r w:rsidR="00BF1896" w:rsidRPr="006F3287">
        <w:rPr>
          <w:rFonts w:ascii="Times New Roman" w:hAnsi="Times New Roman" w:cs="Times New Roman"/>
          <w:sz w:val="28"/>
          <w:szCs w:val="28"/>
          <w:lang w:val="uk-UA"/>
        </w:rPr>
        <w:t>лютого</w:t>
      </w:r>
      <w:r w:rsidRPr="006F3287">
        <w:rPr>
          <w:rFonts w:ascii="Times New Roman" w:hAnsi="Times New Roman" w:cs="Times New Roman"/>
          <w:sz w:val="28"/>
          <w:szCs w:val="28"/>
          <w:lang w:val="uk-UA"/>
        </w:rPr>
        <w:t xml:space="preserve">  201</w:t>
      </w:r>
      <w:r w:rsidR="006F3287" w:rsidRPr="006F3287">
        <w:rPr>
          <w:rFonts w:ascii="Times New Roman" w:hAnsi="Times New Roman" w:cs="Times New Roman"/>
          <w:sz w:val="28"/>
          <w:szCs w:val="28"/>
          <w:lang w:val="uk-UA"/>
        </w:rPr>
        <w:t>8</w:t>
      </w:r>
      <w:r w:rsidRPr="006F3287">
        <w:rPr>
          <w:rFonts w:ascii="Times New Roman" w:hAnsi="Times New Roman" w:cs="Times New Roman"/>
          <w:sz w:val="28"/>
          <w:szCs w:val="28"/>
          <w:lang w:val="uk-UA"/>
        </w:rPr>
        <w:t xml:space="preserve"> р.</w:t>
      </w: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Рекомендовано до видання </w:t>
      </w:r>
      <w:r w:rsidR="006F3287">
        <w:rPr>
          <w:rFonts w:ascii="Times New Roman" w:hAnsi="Times New Roman" w:cs="Times New Roman"/>
          <w:sz w:val="28"/>
          <w:szCs w:val="28"/>
          <w:lang w:val="uk-UA"/>
        </w:rPr>
        <w:t>навчально-</w:t>
      </w:r>
      <w:r w:rsidRPr="00D902D2">
        <w:rPr>
          <w:rFonts w:ascii="Times New Roman" w:hAnsi="Times New Roman" w:cs="Times New Roman"/>
          <w:sz w:val="28"/>
          <w:szCs w:val="28"/>
          <w:lang w:val="uk-UA"/>
        </w:rPr>
        <w:t>методичною комісією факультету економіки Миколаївського національного університету ім. В.О. Сухомлинського</w:t>
      </w:r>
    </w:p>
    <w:p w:rsidR="00D902D2" w:rsidRPr="00D902D2" w:rsidRDefault="00D902D2" w:rsidP="00D902D2">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протокол №   </w:t>
      </w:r>
      <w:r w:rsidR="006F3287">
        <w:rPr>
          <w:rFonts w:ascii="Times New Roman" w:hAnsi="Times New Roman" w:cs="Times New Roman"/>
          <w:sz w:val="28"/>
          <w:szCs w:val="28"/>
          <w:lang w:val="uk-UA"/>
        </w:rPr>
        <w:t>4</w:t>
      </w:r>
      <w:r w:rsidRPr="00D902D2">
        <w:rPr>
          <w:rFonts w:ascii="Times New Roman" w:hAnsi="Times New Roman" w:cs="Times New Roman"/>
          <w:sz w:val="28"/>
          <w:szCs w:val="28"/>
          <w:lang w:val="uk-UA"/>
        </w:rPr>
        <w:t xml:space="preserve">    від «</w:t>
      </w:r>
      <w:r w:rsidR="006F3287">
        <w:rPr>
          <w:rFonts w:ascii="Times New Roman" w:hAnsi="Times New Roman" w:cs="Times New Roman"/>
          <w:sz w:val="28"/>
          <w:szCs w:val="28"/>
          <w:lang w:val="uk-UA"/>
        </w:rPr>
        <w:t>16</w:t>
      </w:r>
      <w:r w:rsidRPr="00D902D2">
        <w:rPr>
          <w:rFonts w:ascii="Times New Roman" w:hAnsi="Times New Roman" w:cs="Times New Roman"/>
          <w:sz w:val="28"/>
          <w:szCs w:val="28"/>
          <w:lang w:val="uk-UA"/>
        </w:rPr>
        <w:t xml:space="preserve">» </w:t>
      </w:r>
      <w:r w:rsidR="006F3287">
        <w:rPr>
          <w:rFonts w:ascii="Times New Roman" w:hAnsi="Times New Roman" w:cs="Times New Roman"/>
          <w:sz w:val="28"/>
          <w:szCs w:val="28"/>
          <w:lang w:val="uk-UA"/>
        </w:rPr>
        <w:t>листопада</w:t>
      </w:r>
      <w:r w:rsidRPr="00D902D2">
        <w:rPr>
          <w:rFonts w:ascii="Times New Roman" w:hAnsi="Times New Roman" w:cs="Times New Roman"/>
          <w:sz w:val="28"/>
          <w:szCs w:val="28"/>
          <w:lang w:val="uk-UA"/>
        </w:rPr>
        <w:t xml:space="preserve">  201</w:t>
      </w:r>
      <w:r w:rsidR="006F3287">
        <w:rPr>
          <w:rFonts w:ascii="Times New Roman" w:hAnsi="Times New Roman" w:cs="Times New Roman"/>
          <w:sz w:val="28"/>
          <w:szCs w:val="28"/>
          <w:lang w:val="uk-UA"/>
        </w:rPr>
        <w:t>8</w:t>
      </w:r>
      <w:r w:rsidRPr="00D902D2">
        <w:rPr>
          <w:rFonts w:ascii="Times New Roman" w:hAnsi="Times New Roman" w:cs="Times New Roman"/>
          <w:sz w:val="28"/>
          <w:szCs w:val="28"/>
          <w:lang w:val="uk-UA"/>
        </w:rPr>
        <w:t xml:space="preserve"> р.</w:t>
      </w: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p>
    <w:p w:rsidR="00D902D2" w:rsidRPr="00D902D2" w:rsidRDefault="00D902D2" w:rsidP="00D902D2">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Відповідальний за випуск:</w:t>
      </w:r>
    </w:p>
    <w:p w:rsidR="00CD7673" w:rsidRPr="00D902D2" w:rsidRDefault="00D902D2" w:rsidP="00CD7673">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Л.В.Назарова – д.е.н., доцент, завідувач кафедри </w:t>
      </w:r>
      <w:r w:rsidR="006F3287">
        <w:rPr>
          <w:rFonts w:ascii="Times New Roman" w:hAnsi="Times New Roman" w:cs="Times New Roman"/>
          <w:sz w:val="28"/>
          <w:szCs w:val="28"/>
          <w:lang w:val="uk-UA"/>
        </w:rPr>
        <w:t>менеджменту</w:t>
      </w:r>
      <w:r w:rsidRPr="00D902D2">
        <w:rPr>
          <w:rFonts w:ascii="Times New Roman" w:hAnsi="Times New Roman" w:cs="Times New Roman"/>
          <w:sz w:val="28"/>
          <w:szCs w:val="28"/>
          <w:lang w:val="uk-UA"/>
        </w:rPr>
        <w:t xml:space="preserve"> </w:t>
      </w:r>
      <w:r w:rsidR="00CD7673">
        <w:rPr>
          <w:rFonts w:ascii="Times New Roman" w:hAnsi="Times New Roman" w:cs="Times New Roman"/>
          <w:sz w:val="28"/>
          <w:szCs w:val="28"/>
          <w:lang w:val="uk-UA"/>
        </w:rPr>
        <w:t xml:space="preserve">організацій та </w:t>
      </w:r>
      <w:r w:rsidR="00CD7673" w:rsidRPr="00D902D2">
        <w:rPr>
          <w:rFonts w:ascii="Times New Roman" w:hAnsi="Times New Roman" w:cs="Times New Roman"/>
          <w:sz w:val="28"/>
          <w:szCs w:val="28"/>
          <w:lang w:val="uk-UA"/>
        </w:rPr>
        <w:t xml:space="preserve"> </w:t>
      </w:r>
      <w:r w:rsidR="00CD7673">
        <w:rPr>
          <w:rFonts w:ascii="Times New Roman" w:hAnsi="Times New Roman" w:cs="Times New Roman"/>
          <w:sz w:val="28"/>
          <w:szCs w:val="28"/>
          <w:lang w:val="uk-UA"/>
        </w:rPr>
        <w:t>зовнішньоекономічної діяльності</w:t>
      </w:r>
      <w:r w:rsidR="00CD7673" w:rsidRPr="00D902D2">
        <w:rPr>
          <w:rFonts w:ascii="Times New Roman" w:hAnsi="Times New Roman" w:cs="Times New Roman"/>
          <w:sz w:val="28"/>
          <w:szCs w:val="28"/>
          <w:lang w:val="uk-UA"/>
        </w:rPr>
        <w:t xml:space="preserve"> МНУ  ім. </w:t>
      </w:r>
      <w:r w:rsidR="00CD7673">
        <w:rPr>
          <w:rFonts w:ascii="Times New Roman" w:hAnsi="Times New Roman" w:cs="Times New Roman"/>
          <w:sz w:val="28"/>
          <w:szCs w:val="28"/>
          <w:lang w:val="uk-UA"/>
        </w:rPr>
        <w:t xml:space="preserve"> </w:t>
      </w:r>
      <w:r w:rsidR="00CD7673" w:rsidRPr="00D902D2">
        <w:rPr>
          <w:rFonts w:ascii="Times New Roman" w:hAnsi="Times New Roman" w:cs="Times New Roman"/>
          <w:sz w:val="28"/>
          <w:szCs w:val="28"/>
          <w:lang w:val="uk-UA"/>
        </w:rPr>
        <w:t xml:space="preserve">В.О. Сухомлинського </w:t>
      </w:r>
    </w:p>
    <w:p w:rsidR="00D902D2" w:rsidRPr="00D902D2" w:rsidRDefault="00D902D2" w:rsidP="00D902D2">
      <w:pPr>
        <w:spacing w:after="0" w:line="240" w:lineRule="auto"/>
        <w:rPr>
          <w:rFonts w:ascii="Times New Roman" w:hAnsi="Times New Roman" w:cs="Times New Roman"/>
          <w:sz w:val="28"/>
          <w:szCs w:val="28"/>
          <w:lang w:val="uk-UA"/>
        </w:rPr>
      </w:pPr>
    </w:p>
    <w:p w:rsidR="00D902D2" w:rsidRPr="00D902D2" w:rsidRDefault="00D902D2" w:rsidP="00D902D2">
      <w:pPr>
        <w:spacing w:after="0" w:line="240" w:lineRule="auto"/>
        <w:jc w:val="center"/>
        <w:rPr>
          <w:rFonts w:ascii="Times New Roman" w:hAnsi="Times New Roman" w:cs="Times New Roman"/>
          <w:sz w:val="28"/>
          <w:szCs w:val="28"/>
          <w:lang w:val="uk-UA"/>
        </w:rPr>
      </w:pPr>
    </w:p>
    <w:p w:rsidR="00D902D2" w:rsidRPr="00D902D2" w:rsidRDefault="00D902D2" w:rsidP="00D902D2">
      <w:pPr>
        <w:spacing w:after="0" w:line="240" w:lineRule="auto"/>
        <w:jc w:val="center"/>
        <w:rPr>
          <w:rFonts w:ascii="Times New Roman" w:hAnsi="Times New Roman" w:cs="Times New Roman"/>
          <w:sz w:val="28"/>
          <w:szCs w:val="28"/>
          <w:lang w:val="uk-UA"/>
        </w:rPr>
      </w:pPr>
    </w:p>
    <w:p w:rsidR="00D902D2" w:rsidRDefault="00D902D2" w:rsidP="00D902D2">
      <w:pPr>
        <w:spacing w:after="0" w:line="240" w:lineRule="auto"/>
        <w:jc w:val="center"/>
        <w:rPr>
          <w:rFonts w:ascii="Times New Roman" w:hAnsi="Times New Roman" w:cs="Times New Roman"/>
          <w:sz w:val="28"/>
          <w:szCs w:val="28"/>
          <w:lang w:val="uk-UA"/>
        </w:rPr>
      </w:pPr>
      <w:r w:rsidRPr="00D902D2">
        <w:rPr>
          <w:rFonts w:ascii="Times New Roman" w:hAnsi="Times New Roman" w:cs="Times New Roman"/>
          <w:sz w:val="28"/>
          <w:szCs w:val="28"/>
          <w:lang w:val="uk-UA"/>
        </w:rPr>
        <w:t>ЗМІСТ</w:t>
      </w:r>
    </w:p>
    <w:p w:rsidR="009C332D" w:rsidRPr="00D902D2" w:rsidRDefault="009C332D" w:rsidP="00D902D2">
      <w:pPr>
        <w:spacing w:after="0" w:line="240" w:lineRule="auto"/>
        <w:jc w:val="center"/>
        <w:rPr>
          <w:rFonts w:ascii="Times New Roman" w:hAnsi="Times New Roman" w:cs="Times New Roman"/>
          <w:sz w:val="28"/>
          <w:szCs w:val="28"/>
          <w:lang w:val="uk-UA"/>
        </w:rPr>
      </w:pPr>
    </w:p>
    <w:p w:rsidR="00D902D2" w:rsidRPr="00D902D2" w:rsidRDefault="00D902D2" w:rsidP="00D902D2">
      <w:pPr>
        <w:spacing w:after="0" w:line="240" w:lineRule="auto"/>
        <w:jc w:val="center"/>
        <w:rPr>
          <w:rFonts w:ascii="Times New Roman" w:hAnsi="Times New Roman" w:cs="Times New Roman"/>
          <w:sz w:val="28"/>
          <w:szCs w:val="28"/>
          <w:lang w:val="uk-UA"/>
        </w:rPr>
      </w:pPr>
    </w:p>
    <w:p w:rsidR="00D902D2" w:rsidRPr="00D902D2" w:rsidRDefault="00D902D2" w:rsidP="009C332D">
      <w:pPr>
        <w:autoSpaceDE w:val="0"/>
        <w:autoSpaceDN w:val="0"/>
        <w:adjustRightInd w:val="0"/>
        <w:spacing w:after="0" w:line="360" w:lineRule="auto"/>
        <w:jc w:val="both"/>
        <w:rPr>
          <w:rFonts w:ascii="Times New Roman" w:eastAsia="TimesNewRoman" w:hAnsi="Times New Roman" w:cs="Times New Roman"/>
          <w:sz w:val="28"/>
          <w:szCs w:val="28"/>
          <w:lang w:val="uk-UA"/>
        </w:rPr>
      </w:pPr>
      <w:r w:rsidRPr="00D902D2">
        <w:rPr>
          <w:rFonts w:ascii="Times New Roman" w:eastAsia="TimesNewRoman" w:hAnsi="Times New Roman" w:cs="Times New Roman"/>
          <w:sz w:val="28"/>
          <w:szCs w:val="28"/>
          <w:lang w:val="uk-UA"/>
        </w:rPr>
        <w:t>Вступ………………………………………………………………………</w:t>
      </w:r>
      <w:r w:rsidR="00D14866">
        <w:rPr>
          <w:rFonts w:ascii="Times New Roman" w:eastAsia="TimesNewRoman" w:hAnsi="Times New Roman" w:cs="Times New Roman"/>
          <w:sz w:val="28"/>
          <w:szCs w:val="28"/>
          <w:lang w:val="uk-UA"/>
        </w:rPr>
        <w:t>……….</w:t>
      </w:r>
      <w:r w:rsidRPr="00D902D2">
        <w:rPr>
          <w:rFonts w:ascii="Times New Roman" w:eastAsia="TimesNewRoman" w:hAnsi="Times New Roman" w:cs="Times New Roman"/>
          <w:sz w:val="28"/>
          <w:szCs w:val="28"/>
          <w:lang w:val="uk-UA"/>
        </w:rPr>
        <w:t>.4</w:t>
      </w:r>
    </w:p>
    <w:p w:rsidR="00D902D2" w:rsidRPr="00684EC1" w:rsidRDefault="00CD7673" w:rsidP="009C332D">
      <w:pPr>
        <w:tabs>
          <w:tab w:val="left" w:pos="709"/>
          <w:tab w:val="left" w:pos="993"/>
        </w:tabs>
        <w:spacing w:after="0" w:line="360" w:lineRule="auto"/>
        <w:rPr>
          <w:rFonts w:ascii="Times New Roman" w:hAnsi="Times New Roman" w:cs="Times New Roman"/>
          <w:sz w:val="28"/>
          <w:szCs w:val="28"/>
          <w:lang w:val="uk-UA"/>
        </w:rPr>
      </w:pPr>
      <w:r w:rsidRPr="00684EC1">
        <w:rPr>
          <w:rFonts w:ascii="Times New Roman" w:hAnsi="Times New Roman" w:cs="Times New Roman"/>
          <w:bCs/>
          <w:sz w:val="28"/>
          <w:szCs w:val="28"/>
          <w:lang w:val="uk-UA"/>
        </w:rPr>
        <w:t>Інформаційний обсяг</w:t>
      </w:r>
      <w:r w:rsidRPr="00684EC1">
        <w:rPr>
          <w:rFonts w:ascii="Times New Roman" w:hAnsi="Times New Roman" w:cs="Times New Roman"/>
          <w:sz w:val="28"/>
          <w:szCs w:val="28"/>
          <w:lang w:val="uk-UA"/>
        </w:rPr>
        <w:t xml:space="preserve"> навчальної</w:t>
      </w:r>
      <w:r w:rsidRPr="00684EC1">
        <w:rPr>
          <w:rFonts w:ascii="Times New Roman" w:hAnsi="Times New Roman" w:cs="Times New Roman"/>
          <w:bCs/>
          <w:sz w:val="28"/>
          <w:szCs w:val="28"/>
          <w:lang w:val="uk-UA"/>
        </w:rPr>
        <w:t xml:space="preserve"> дисципліни</w:t>
      </w:r>
      <w:r>
        <w:rPr>
          <w:rFonts w:ascii="Times New Roman" w:hAnsi="Times New Roman" w:cs="Times New Roman"/>
          <w:sz w:val="28"/>
          <w:szCs w:val="28"/>
          <w:lang w:val="uk-UA"/>
        </w:rPr>
        <w:t>…………………………</w:t>
      </w:r>
      <w:r w:rsidR="00D14866">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eastAsia="TimesNewRoman" w:hAnsi="Times New Roman" w:cs="Times New Roman"/>
          <w:sz w:val="28"/>
          <w:szCs w:val="28"/>
          <w:lang w:val="uk-UA"/>
        </w:rPr>
        <w:t>6</w:t>
      </w:r>
    </w:p>
    <w:p w:rsidR="00D902D2" w:rsidRPr="00D902D2" w:rsidRDefault="00D902D2" w:rsidP="009C332D">
      <w:pPr>
        <w:autoSpaceDE w:val="0"/>
        <w:autoSpaceDN w:val="0"/>
        <w:adjustRightInd w:val="0"/>
        <w:spacing w:after="0" w:line="360" w:lineRule="auto"/>
        <w:jc w:val="both"/>
        <w:rPr>
          <w:rFonts w:ascii="Times New Roman" w:eastAsia="TimesNewRoman" w:hAnsi="Times New Roman" w:cs="Times New Roman"/>
          <w:sz w:val="28"/>
          <w:szCs w:val="28"/>
          <w:lang w:val="uk-UA"/>
        </w:rPr>
      </w:pPr>
      <w:r w:rsidRPr="00D902D2">
        <w:rPr>
          <w:rFonts w:ascii="Times New Roman" w:eastAsia="TimesNewRoman" w:hAnsi="Times New Roman" w:cs="Times New Roman"/>
          <w:sz w:val="28"/>
          <w:szCs w:val="28"/>
          <w:lang w:val="uk-UA"/>
        </w:rPr>
        <w:t xml:space="preserve">Тематика </w:t>
      </w:r>
      <w:r w:rsidR="0060065E">
        <w:rPr>
          <w:rFonts w:ascii="Times New Roman" w:eastAsia="TimesNewRoman" w:hAnsi="Times New Roman" w:cs="Times New Roman"/>
          <w:sz w:val="28"/>
          <w:szCs w:val="28"/>
          <w:lang w:val="uk-UA"/>
        </w:rPr>
        <w:t>самостійної роботи……….</w:t>
      </w:r>
      <w:r w:rsidRPr="00D902D2">
        <w:rPr>
          <w:rFonts w:ascii="Times New Roman" w:eastAsia="TimesNewRoman" w:hAnsi="Times New Roman" w:cs="Times New Roman"/>
          <w:sz w:val="28"/>
          <w:szCs w:val="28"/>
          <w:lang w:val="uk-UA"/>
        </w:rPr>
        <w:t>……………………………………</w:t>
      </w:r>
      <w:r w:rsidR="00D14866">
        <w:rPr>
          <w:rFonts w:ascii="Times New Roman" w:eastAsia="TimesNewRoman" w:hAnsi="Times New Roman" w:cs="Times New Roman"/>
          <w:sz w:val="28"/>
          <w:szCs w:val="28"/>
          <w:lang w:val="uk-UA"/>
        </w:rPr>
        <w:t>………</w:t>
      </w:r>
      <w:r w:rsidRPr="00D902D2">
        <w:rPr>
          <w:rFonts w:ascii="Times New Roman" w:eastAsia="TimesNewRoman" w:hAnsi="Times New Roman" w:cs="Times New Roman"/>
          <w:sz w:val="28"/>
          <w:szCs w:val="28"/>
          <w:lang w:val="uk-UA"/>
        </w:rPr>
        <w:t>..</w:t>
      </w:r>
      <w:r w:rsidR="00D14866">
        <w:rPr>
          <w:rFonts w:ascii="Times New Roman" w:eastAsia="TimesNewRoman" w:hAnsi="Times New Roman" w:cs="Times New Roman"/>
          <w:sz w:val="28"/>
          <w:szCs w:val="28"/>
          <w:lang w:val="uk-UA"/>
        </w:rPr>
        <w:t>7</w:t>
      </w:r>
    </w:p>
    <w:p w:rsidR="00C44E21" w:rsidRPr="00C44E21" w:rsidRDefault="00C44E21" w:rsidP="009C332D">
      <w:pPr>
        <w:tabs>
          <w:tab w:val="left" w:pos="851"/>
        </w:tabs>
        <w:autoSpaceDE w:val="0"/>
        <w:autoSpaceDN w:val="0"/>
        <w:adjustRightInd w:val="0"/>
        <w:spacing w:after="0" w:line="360" w:lineRule="auto"/>
        <w:rPr>
          <w:rFonts w:ascii="Times New Roman" w:eastAsia="TimesNewRoman" w:hAnsi="Times New Roman" w:cs="Times New Roman"/>
          <w:sz w:val="28"/>
          <w:szCs w:val="28"/>
          <w:lang w:val="uk-UA"/>
        </w:rPr>
      </w:pPr>
      <w:r w:rsidRPr="00C44E21">
        <w:rPr>
          <w:rFonts w:ascii="Times New Roman" w:eastAsia="TimesNewRoman" w:hAnsi="Times New Roman" w:cs="Times New Roman"/>
          <w:sz w:val="28"/>
          <w:szCs w:val="28"/>
          <w:lang w:val="uk-UA"/>
        </w:rPr>
        <w:t>Тестові завдання для перевірки самостійної роботи</w:t>
      </w:r>
      <w:r>
        <w:rPr>
          <w:rFonts w:ascii="Times New Roman" w:eastAsia="TimesNewRoman" w:hAnsi="Times New Roman" w:cs="Times New Roman"/>
          <w:sz w:val="28"/>
          <w:szCs w:val="28"/>
          <w:lang w:val="uk-UA"/>
        </w:rPr>
        <w:t>……………………</w:t>
      </w:r>
      <w:r w:rsidR="00D14866">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w:t>
      </w:r>
      <w:r w:rsidR="00D04829">
        <w:rPr>
          <w:rFonts w:ascii="Times New Roman" w:eastAsia="TimesNewRoman" w:hAnsi="Times New Roman" w:cs="Times New Roman"/>
          <w:sz w:val="28"/>
          <w:szCs w:val="28"/>
          <w:lang w:val="uk-UA"/>
        </w:rPr>
        <w:t>10</w:t>
      </w:r>
    </w:p>
    <w:p w:rsidR="009C332D" w:rsidRPr="009C332D" w:rsidRDefault="009C332D" w:rsidP="009C332D">
      <w:pPr>
        <w:spacing w:after="0" w:line="360" w:lineRule="auto"/>
        <w:rPr>
          <w:rFonts w:ascii="Times New Roman" w:hAnsi="Times New Roman"/>
          <w:sz w:val="28"/>
          <w:szCs w:val="28"/>
        </w:rPr>
      </w:pPr>
      <w:r w:rsidRPr="009C332D">
        <w:rPr>
          <w:rFonts w:ascii="Times New Roman" w:hAnsi="Times New Roman" w:cs="Times New Roman"/>
          <w:sz w:val="28"/>
          <w:szCs w:val="28"/>
          <w:lang w:val="uk-UA"/>
        </w:rPr>
        <w:t>Контрольні завдання до семінарських, практичних занять</w:t>
      </w:r>
      <w:r>
        <w:rPr>
          <w:rFonts w:ascii="Times New Roman" w:hAnsi="Times New Roman" w:cs="Times New Roman"/>
          <w:sz w:val="28"/>
          <w:szCs w:val="28"/>
          <w:lang w:val="uk-UA"/>
        </w:rPr>
        <w:t>………………</w:t>
      </w:r>
      <w:r w:rsidR="007E66A2">
        <w:rPr>
          <w:rFonts w:ascii="Times New Roman" w:hAnsi="Times New Roman" w:cs="Times New Roman"/>
          <w:sz w:val="28"/>
          <w:szCs w:val="28"/>
          <w:lang w:val="uk-UA"/>
        </w:rPr>
        <w:t>……</w:t>
      </w:r>
      <w:r>
        <w:rPr>
          <w:rFonts w:ascii="Times New Roman" w:hAnsi="Times New Roman" w:cs="Times New Roman"/>
          <w:sz w:val="28"/>
          <w:szCs w:val="28"/>
          <w:lang w:val="uk-UA"/>
        </w:rPr>
        <w:t>.</w:t>
      </w:r>
      <w:r w:rsidR="007E66A2">
        <w:rPr>
          <w:rFonts w:ascii="Times New Roman" w:hAnsi="Times New Roman" w:cs="Times New Roman"/>
          <w:sz w:val="28"/>
          <w:szCs w:val="28"/>
          <w:lang w:val="uk-UA"/>
        </w:rPr>
        <w:t>24</w:t>
      </w:r>
    </w:p>
    <w:p w:rsidR="00E023A9" w:rsidRPr="00E023A9" w:rsidRDefault="00E023A9" w:rsidP="009C332D">
      <w:pPr>
        <w:spacing w:after="0" w:line="360" w:lineRule="auto"/>
        <w:rPr>
          <w:rFonts w:ascii="Times New Roman" w:hAnsi="Times New Roman"/>
          <w:b/>
          <w:sz w:val="28"/>
          <w:szCs w:val="28"/>
          <w:lang w:val="uk-UA"/>
        </w:rPr>
      </w:pPr>
      <w:r w:rsidRPr="009C332D">
        <w:rPr>
          <w:rFonts w:ascii="Times New Roman" w:hAnsi="Times New Roman"/>
          <w:sz w:val="28"/>
          <w:szCs w:val="28"/>
        </w:rPr>
        <w:t>Розподіл балів за самостійну роботу студентів</w:t>
      </w:r>
      <w:r w:rsidRPr="00E023A9">
        <w:rPr>
          <w:rFonts w:ascii="Times New Roman" w:hAnsi="Times New Roman"/>
          <w:sz w:val="28"/>
          <w:szCs w:val="28"/>
          <w:lang w:val="uk-UA"/>
        </w:rPr>
        <w:t>……………………</w:t>
      </w:r>
      <w:r w:rsidR="009C332D">
        <w:rPr>
          <w:rFonts w:ascii="Times New Roman" w:hAnsi="Times New Roman"/>
          <w:sz w:val="28"/>
          <w:szCs w:val="28"/>
          <w:lang w:val="uk-UA"/>
        </w:rPr>
        <w:t>……</w:t>
      </w:r>
      <w:r w:rsidR="007E66A2">
        <w:rPr>
          <w:rFonts w:ascii="Times New Roman" w:hAnsi="Times New Roman"/>
          <w:sz w:val="28"/>
          <w:szCs w:val="28"/>
          <w:lang w:val="uk-UA"/>
        </w:rPr>
        <w:t>……</w:t>
      </w:r>
      <w:r w:rsidRPr="00E023A9">
        <w:rPr>
          <w:rFonts w:ascii="Times New Roman" w:hAnsi="Times New Roman"/>
          <w:sz w:val="28"/>
          <w:szCs w:val="28"/>
          <w:lang w:val="uk-UA"/>
        </w:rPr>
        <w:t>….</w:t>
      </w:r>
      <w:r w:rsidR="007E66A2">
        <w:rPr>
          <w:rFonts w:ascii="Times New Roman" w:hAnsi="Times New Roman"/>
          <w:sz w:val="28"/>
          <w:szCs w:val="28"/>
          <w:lang w:val="uk-UA"/>
        </w:rPr>
        <w:t>38</w:t>
      </w:r>
    </w:p>
    <w:p w:rsidR="00D902D2" w:rsidRPr="00D902D2" w:rsidRDefault="00D902D2" w:rsidP="009C332D">
      <w:pPr>
        <w:autoSpaceDE w:val="0"/>
        <w:autoSpaceDN w:val="0"/>
        <w:adjustRightInd w:val="0"/>
        <w:spacing w:after="0" w:line="360" w:lineRule="auto"/>
        <w:jc w:val="both"/>
        <w:rPr>
          <w:rFonts w:ascii="Times New Roman" w:hAnsi="Times New Roman" w:cs="Times New Roman"/>
          <w:sz w:val="28"/>
          <w:szCs w:val="28"/>
          <w:lang w:val="uk-UA"/>
        </w:rPr>
      </w:pPr>
      <w:r w:rsidRPr="00D902D2">
        <w:rPr>
          <w:rFonts w:ascii="Times New Roman" w:eastAsia="TimesNewRoman" w:hAnsi="Times New Roman" w:cs="Times New Roman"/>
          <w:sz w:val="28"/>
          <w:szCs w:val="28"/>
          <w:lang w:val="uk-UA"/>
        </w:rPr>
        <w:t>Рекомендована література</w:t>
      </w:r>
      <w:r w:rsidRPr="00D902D2">
        <w:rPr>
          <w:rFonts w:ascii="Times New Roman" w:hAnsi="Times New Roman" w:cs="Times New Roman"/>
          <w:sz w:val="28"/>
          <w:szCs w:val="28"/>
          <w:lang w:val="uk-UA"/>
        </w:rPr>
        <w:t>…………...…………………………..……</w:t>
      </w:r>
      <w:r w:rsidR="007E66A2">
        <w:rPr>
          <w:rFonts w:ascii="Times New Roman" w:hAnsi="Times New Roman" w:cs="Times New Roman"/>
          <w:sz w:val="28"/>
          <w:szCs w:val="28"/>
          <w:lang w:val="uk-UA"/>
        </w:rPr>
        <w:t>……….</w:t>
      </w:r>
      <w:r w:rsidRPr="00D902D2">
        <w:rPr>
          <w:rFonts w:ascii="Times New Roman" w:hAnsi="Times New Roman" w:cs="Times New Roman"/>
          <w:sz w:val="28"/>
          <w:szCs w:val="28"/>
          <w:lang w:val="uk-UA"/>
        </w:rPr>
        <w:t>….</w:t>
      </w:r>
      <w:r w:rsidR="007E66A2">
        <w:rPr>
          <w:rFonts w:ascii="Times New Roman" w:hAnsi="Times New Roman" w:cs="Times New Roman"/>
          <w:sz w:val="28"/>
          <w:szCs w:val="28"/>
          <w:lang w:val="uk-UA"/>
        </w:rPr>
        <w:t>39</w:t>
      </w:r>
    </w:p>
    <w:p w:rsidR="00D902D2" w:rsidRDefault="00D902D2" w:rsidP="00D902D2">
      <w:pPr>
        <w:pStyle w:val="afb"/>
        <w:ind w:firstLine="709"/>
        <w:jc w:val="both"/>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D902D2" w:rsidRDefault="00D902D2" w:rsidP="00F45504">
      <w:pPr>
        <w:pStyle w:val="afb"/>
        <w:ind w:firstLine="709"/>
        <w:jc w:val="center"/>
        <w:rPr>
          <w:rFonts w:ascii="Times New Roman" w:hAnsi="Times New Roman" w:cs="Times New Roman"/>
          <w:b/>
          <w:bCs/>
          <w:caps/>
          <w:sz w:val="28"/>
          <w:szCs w:val="28"/>
          <w:lang w:val="uk-UA"/>
        </w:rPr>
      </w:pPr>
    </w:p>
    <w:p w:rsidR="00CD7673" w:rsidRDefault="00CD7673" w:rsidP="00F45504">
      <w:pPr>
        <w:pStyle w:val="afb"/>
        <w:ind w:firstLine="709"/>
        <w:jc w:val="center"/>
        <w:rPr>
          <w:rFonts w:ascii="Times New Roman" w:hAnsi="Times New Roman" w:cs="Times New Roman"/>
          <w:b/>
          <w:bCs/>
          <w:caps/>
          <w:sz w:val="28"/>
          <w:szCs w:val="28"/>
          <w:lang w:val="uk-UA"/>
        </w:rPr>
      </w:pPr>
    </w:p>
    <w:p w:rsidR="00CD7673" w:rsidRDefault="00CD7673" w:rsidP="00F45504">
      <w:pPr>
        <w:pStyle w:val="afb"/>
        <w:ind w:firstLine="709"/>
        <w:jc w:val="center"/>
        <w:rPr>
          <w:rFonts w:ascii="Times New Roman" w:hAnsi="Times New Roman" w:cs="Times New Roman"/>
          <w:b/>
          <w:bCs/>
          <w:caps/>
          <w:sz w:val="28"/>
          <w:szCs w:val="28"/>
          <w:lang w:val="uk-UA"/>
        </w:rPr>
      </w:pPr>
    </w:p>
    <w:p w:rsidR="00CD7673" w:rsidRDefault="00CD7673" w:rsidP="00F45504">
      <w:pPr>
        <w:pStyle w:val="afb"/>
        <w:ind w:firstLine="709"/>
        <w:jc w:val="center"/>
        <w:rPr>
          <w:rFonts w:ascii="Times New Roman" w:hAnsi="Times New Roman" w:cs="Times New Roman"/>
          <w:b/>
          <w:bCs/>
          <w:caps/>
          <w:sz w:val="28"/>
          <w:szCs w:val="28"/>
          <w:lang w:val="uk-UA"/>
        </w:rPr>
      </w:pPr>
    </w:p>
    <w:p w:rsidR="009C332D" w:rsidRDefault="009C332D" w:rsidP="00F45504">
      <w:pPr>
        <w:pStyle w:val="afb"/>
        <w:ind w:firstLine="709"/>
        <w:jc w:val="center"/>
        <w:rPr>
          <w:rFonts w:ascii="Times New Roman" w:hAnsi="Times New Roman" w:cs="Times New Roman"/>
          <w:b/>
          <w:bCs/>
          <w:caps/>
          <w:sz w:val="28"/>
          <w:szCs w:val="28"/>
          <w:lang w:val="uk-UA"/>
        </w:rPr>
      </w:pPr>
    </w:p>
    <w:p w:rsidR="009C332D" w:rsidRDefault="009C332D" w:rsidP="00F45504">
      <w:pPr>
        <w:pStyle w:val="afb"/>
        <w:ind w:firstLine="709"/>
        <w:jc w:val="center"/>
        <w:rPr>
          <w:rFonts w:ascii="Times New Roman" w:hAnsi="Times New Roman" w:cs="Times New Roman"/>
          <w:b/>
          <w:bCs/>
          <w:caps/>
          <w:sz w:val="28"/>
          <w:szCs w:val="28"/>
          <w:lang w:val="uk-UA"/>
        </w:rPr>
      </w:pPr>
    </w:p>
    <w:p w:rsidR="009C332D" w:rsidRDefault="009C332D" w:rsidP="00F45504">
      <w:pPr>
        <w:pStyle w:val="afb"/>
        <w:ind w:firstLine="709"/>
        <w:jc w:val="center"/>
        <w:rPr>
          <w:rFonts w:ascii="Times New Roman" w:hAnsi="Times New Roman" w:cs="Times New Roman"/>
          <w:b/>
          <w:bCs/>
          <w:caps/>
          <w:sz w:val="28"/>
          <w:szCs w:val="28"/>
          <w:lang w:val="uk-UA"/>
        </w:rPr>
      </w:pPr>
    </w:p>
    <w:p w:rsidR="009C332D" w:rsidRDefault="009C332D" w:rsidP="00F45504">
      <w:pPr>
        <w:pStyle w:val="afb"/>
        <w:ind w:firstLine="709"/>
        <w:jc w:val="center"/>
        <w:rPr>
          <w:rFonts w:ascii="Times New Roman" w:hAnsi="Times New Roman" w:cs="Times New Roman"/>
          <w:b/>
          <w:bCs/>
          <w:caps/>
          <w:sz w:val="28"/>
          <w:szCs w:val="28"/>
          <w:lang w:val="uk-UA"/>
        </w:rPr>
      </w:pPr>
    </w:p>
    <w:p w:rsidR="009C332D" w:rsidRDefault="009C332D" w:rsidP="00F45504">
      <w:pPr>
        <w:pStyle w:val="afb"/>
        <w:ind w:firstLine="709"/>
        <w:jc w:val="center"/>
        <w:rPr>
          <w:rFonts w:ascii="Times New Roman" w:hAnsi="Times New Roman" w:cs="Times New Roman"/>
          <w:b/>
          <w:bCs/>
          <w:caps/>
          <w:sz w:val="28"/>
          <w:szCs w:val="28"/>
          <w:lang w:val="uk-UA"/>
        </w:rPr>
      </w:pPr>
    </w:p>
    <w:p w:rsidR="007E66A2" w:rsidRDefault="007E66A2" w:rsidP="00F45504">
      <w:pPr>
        <w:pStyle w:val="afb"/>
        <w:ind w:firstLine="709"/>
        <w:jc w:val="center"/>
        <w:rPr>
          <w:rFonts w:ascii="Times New Roman" w:hAnsi="Times New Roman" w:cs="Times New Roman"/>
          <w:b/>
          <w:bCs/>
          <w:caps/>
          <w:sz w:val="28"/>
          <w:szCs w:val="28"/>
          <w:lang w:val="uk-UA"/>
        </w:rPr>
      </w:pPr>
    </w:p>
    <w:p w:rsidR="00F45504" w:rsidRPr="00777208" w:rsidRDefault="00F45504" w:rsidP="00F45504">
      <w:pPr>
        <w:pStyle w:val="afb"/>
        <w:ind w:firstLine="709"/>
        <w:jc w:val="center"/>
        <w:rPr>
          <w:rFonts w:ascii="Times New Roman" w:hAnsi="Times New Roman" w:cs="Times New Roman"/>
          <w:b/>
          <w:bCs/>
          <w:caps/>
          <w:sz w:val="28"/>
          <w:szCs w:val="28"/>
          <w:lang w:val="uk-UA"/>
        </w:rPr>
      </w:pPr>
      <w:r w:rsidRPr="00777208">
        <w:rPr>
          <w:rFonts w:ascii="Times New Roman" w:hAnsi="Times New Roman" w:cs="Times New Roman"/>
          <w:b/>
          <w:bCs/>
          <w:caps/>
          <w:sz w:val="28"/>
          <w:szCs w:val="28"/>
          <w:lang w:val="uk-UA"/>
        </w:rPr>
        <w:lastRenderedPageBreak/>
        <w:t>Вступ</w:t>
      </w:r>
    </w:p>
    <w:p w:rsidR="00F45504" w:rsidRPr="00777208" w:rsidRDefault="00F45504" w:rsidP="00F45504">
      <w:pPr>
        <w:pStyle w:val="afb"/>
        <w:ind w:firstLine="709"/>
        <w:jc w:val="center"/>
        <w:rPr>
          <w:rFonts w:ascii="Times New Roman" w:hAnsi="Times New Roman" w:cs="Times New Roman"/>
          <w:sz w:val="28"/>
          <w:szCs w:val="28"/>
          <w:lang w:val="uk-UA"/>
        </w:rPr>
      </w:pPr>
    </w:p>
    <w:p w:rsidR="00F45504" w:rsidRPr="00F45504" w:rsidRDefault="00F45504" w:rsidP="00F45504">
      <w:pPr>
        <w:spacing w:after="0" w:line="240" w:lineRule="auto"/>
        <w:ind w:firstLine="709"/>
        <w:jc w:val="both"/>
        <w:rPr>
          <w:rFonts w:ascii="Times New Roman" w:hAnsi="Times New Roman" w:cs="Times New Roman"/>
          <w:sz w:val="28"/>
          <w:szCs w:val="28"/>
          <w:lang w:val="uk-UA"/>
        </w:rPr>
      </w:pPr>
      <w:r w:rsidRPr="00777208">
        <w:rPr>
          <w:rFonts w:ascii="Times New Roman" w:hAnsi="Times New Roman" w:cs="Times New Roman"/>
          <w:sz w:val="28"/>
          <w:szCs w:val="28"/>
          <w:lang w:val="uk-UA"/>
        </w:rPr>
        <w:t>Програма вивчення навчальної дисципліни «Зовнішньоекономічна діяльність» складена відповідно до освітньо-професійної програми підготовки освітньо-кваліфікаційного рівня «бакалавр» галузь знань: 0306 Менеджмент та адміністрування, напрям підготовки: 6.030601 Менеджмент</w:t>
      </w:r>
      <w:r>
        <w:rPr>
          <w:rFonts w:ascii="Times New Roman" w:hAnsi="Times New Roman" w:cs="Times New Roman"/>
          <w:sz w:val="28"/>
          <w:szCs w:val="28"/>
          <w:lang w:val="uk-UA"/>
        </w:rPr>
        <w:t xml:space="preserve"> та </w:t>
      </w:r>
      <w:r w:rsidRPr="00F45504">
        <w:rPr>
          <w:rFonts w:ascii="Times New Roman" w:hAnsi="Times New Roman" w:cs="Times New Roman"/>
          <w:sz w:val="28"/>
          <w:szCs w:val="28"/>
          <w:lang w:val="uk-UA"/>
        </w:rPr>
        <w:t>освітньо-професійної програми підготовки ступінь бакалавра, галузі знань 07 Управління та адміністрування, спеціальності 073 Менеджмент, освітня програма Менеджмент: Менеджмент і адміністрування, Менеджмент: Менеджмент зовнішньоекономічної діяльності.</w:t>
      </w:r>
    </w:p>
    <w:p w:rsidR="00F45504" w:rsidRPr="00F45504" w:rsidRDefault="00F45504" w:rsidP="00F45504">
      <w:pPr>
        <w:tabs>
          <w:tab w:val="left" w:pos="993"/>
        </w:tabs>
        <w:autoSpaceDE w:val="0"/>
        <w:autoSpaceDN w:val="0"/>
        <w:adjustRightInd w:val="0"/>
        <w:spacing w:after="0"/>
        <w:ind w:firstLine="709"/>
        <w:jc w:val="both"/>
        <w:rPr>
          <w:rFonts w:ascii="Times New Roman" w:eastAsia="TimesNewRoman,BoldItalic" w:hAnsi="Times New Roman" w:cs="Times New Roman"/>
          <w:b/>
          <w:bCs/>
          <w:i/>
          <w:iCs/>
          <w:sz w:val="28"/>
          <w:szCs w:val="28"/>
          <w:lang w:val="uk-UA"/>
        </w:rPr>
      </w:pPr>
      <w:r w:rsidRPr="00F45504">
        <w:rPr>
          <w:rFonts w:ascii="Times New Roman" w:hAnsi="Times New Roman" w:cs="Times New Roman"/>
          <w:b/>
          <w:bCs/>
          <w:sz w:val="28"/>
          <w:szCs w:val="28"/>
          <w:lang w:val="uk-UA"/>
        </w:rPr>
        <w:t>Предметом</w:t>
      </w:r>
      <w:r w:rsidRPr="00F45504">
        <w:rPr>
          <w:rFonts w:ascii="Times New Roman" w:hAnsi="Times New Roman" w:cs="Times New Roman"/>
          <w:sz w:val="28"/>
          <w:szCs w:val="28"/>
          <w:lang w:val="uk-UA"/>
        </w:rPr>
        <w:t xml:space="preserve"> </w:t>
      </w:r>
      <w:r w:rsidRPr="00F45504">
        <w:rPr>
          <w:rFonts w:ascii="Times New Roman" w:eastAsia="TimesNewRoman,Italic" w:hAnsi="Times New Roman" w:cs="Times New Roman"/>
          <w:iCs/>
          <w:sz w:val="28"/>
          <w:szCs w:val="28"/>
          <w:lang w:val="uk-UA"/>
        </w:rPr>
        <w:t>вивчення дисципліни</w:t>
      </w:r>
      <w:r w:rsidRPr="00F45504">
        <w:rPr>
          <w:rFonts w:ascii="Times New Roman" w:eastAsia="TimesNewRoman,Italic" w:hAnsi="Times New Roman" w:cs="Times New Roman"/>
          <w:i/>
          <w:iCs/>
          <w:sz w:val="28"/>
          <w:szCs w:val="28"/>
          <w:lang w:val="uk-UA"/>
        </w:rPr>
        <w:t xml:space="preserve"> </w:t>
      </w:r>
      <w:r w:rsidRPr="00F45504">
        <w:rPr>
          <w:rFonts w:ascii="Times New Roman" w:eastAsia="TimesNewRoman" w:hAnsi="Times New Roman" w:cs="Times New Roman"/>
          <w:sz w:val="28"/>
          <w:szCs w:val="28"/>
          <w:lang w:val="uk-UA"/>
        </w:rPr>
        <w:t>є сукупність господарських, економічних, правових, фінансових відносин у сфері економічної діяльності між підприємствами України – суб’єктами ЗЕД та іноземними фірмами як на території України, так і за ї межами.</w:t>
      </w:r>
    </w:p>
    <w:p w:rsidR="00F45504" w:rsidRPr="00F45504" w:rsidRDefault="00F45504" w:rsidP="00F45504">
      <w:pPr>
        <w:tabs>
          <w:tab w:val="left" w:pos="993"/>
        </w:tabs>
        <w:spacing w:after="0"/>
        <w:ind w:firstLine="709"/>
        <w:jc w:val="both"/>
        <w:rPr>
          <w:rFonts w:ascii="Times New Roman" w:hAnsi="Times New Roman" w:cs="Times New Roman"/>
          <w:b/>
          <w:sz w:val="28"/>
          <w:szCs w:val="28"/>
          <w:lang w:val="uk-UA"/>
        </w:rPr>
      </w:pPr>
      <w:r w:rsidRPr="00F45504">
        <w:rPr>
          <w:rFonts w:ascii="Times New Roman" w:hAnsi="Times New Roman" w:cs="Times New Roman"/>
          <w:b/>
          <w:bCs/>
          <w:sz w:val="28"/>
          <w:szCs w:val="28"/>
          <w:lang w:val="uk-UA"/>
        </w:rPr>
        <w:t>Міждисциплінарні зв’язки</w:t>
      </w:r>
      <w:r w:rsidRPr="00F45504">
        <w:rPr>
          <w:rFonts w:ascii="Times New Roman" w:hAnsi="Times New Roman" w:cs="Times New Roman"/>
          <w:sz w:val="28"/>
          <w:szCs w:val="28"/>
          <w:lang w:val="uk-UA"/>
        </w:rPr>
        <w:t>: навчальна дисципліна «Зовнішньоекономічна діяльність» вивчається після таких навчальних дисциплін як «Макроекономіка», «Мікроекономіка», «Міжнародні економічні відносини», «Університетські студії» та передує вивченню таких навчальних дисциплін як «Управління торгівлею на зовнішніх ринках», «Міжнародна торгівля послугами», «Менеджмент зовнішньоекономічної діяльності», «Міжнародне виробниче співробітництво», «Міжнародний маркетинг».</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rPr>
        <w:t>Програма навчальної дисципліни складається з таких змістових модулів:</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eastAsia="TimesNewRoman" w:hAnsi="Times New Roman" w:cs="Times New Roman"/>
          <w:sz w:val="28"/>
          <w:szCs w:val="28"/>
          <w:lang w:val="uk-UA"/>
        </w:rPr>
        <w:t>- кредит 1.</w:t>
      </w:r>
      <w:r w:rsidRPr="00F45504">
        <w:rPr>
          <w:rFonts w:ascii="Times New Roman" w:eastAsia="TimesNewRoman,BoldItalic" w:hAnsi="Times New Roman" w:cs="Times New Roman"/>
          <w:bCs/>
          <w:iCs/>
          <w:sz w:val="28"/>
          <w:szCs w:val="28"/>
          <w:lang w:val="uk-UA"/>
        </w:rPr>
        <w:t xml:space="preserve"> </w:t>
      </w:r>
      <w:r w:rsidRPr="00F45504">
        <w:rPr>
          <w:rFonts w:ascii="Times New Roman" w:hAnsi="Times New Roman" w:cs="Times New Roman"/>
          <w:sz w:val="28"/>
          <w:szCs w:val="28"/>
          <w:lang w:val="uk-UA"/>
        </w:rPr>
        <w:t xml:space="preserve">Основи організації та управління зовнішньоекономічною діяльністю. </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eastAsia="TimesNewRoman" w:hAnsi="Times New Roman" w:cs="Times New Roman"/>
          <w:sz w:val="28"/>
          <w:szCs w:val="28"/>
          <w:lang w:val="uk-UA"/>
        </w:rPr>
        <w:t>- кредит 2.</w:t>
      </w:r>
      <w:r w:rsidRPr="00F45504">
        <w:rPr>
          <w:rFonts w:ascii="Times New Roman" w:eastAsia="TimesNewRoman,BoldItalic" w:hAnsi="Times New Roman" w:cs="Times New Roman"/>
          <w:bCs/>
          <w:iCs/>
          <w:sz w:val="28"/>
          <w:szCs w:val="28"/>
          <w:lang w:val="uk-UA"/>
        </w:rPr>
        <w:t xml:space="preserve"> </w:t>
      </w:r>
      <w:r w:rsidRPr="00F45504">
        <w:rPr>
          <w:rFonts w:ascii="Times New Roman" w:hAnsi="Times New Roman" w:cs="Times New Roman"/>
          <w:sz w:val="28"/>
          <w:szCs w:val="28"/>
          <w:lang w:val="uk-UA"/>
        </w:rPr>
        <w:t>Регулювання зовнішньоекономічної діяльності.</w:t>
      </w:r>
    </w:p>
    <w:p w:rsidR="00F45504" w:rsidRPr="00F45504" w:rsidRDefault="00F45504" w:rsidP="00F45504">
      <w:pPr>
        <w:shd w:val="clear" w:color="auto" w:fill="FFFFFF"/>
        <w:tabs>
          <w:tab w:val="left" w:pos="993"/>
          <w:tab w:val="left" w:pos="1260"/>
          <w:tab w:val="left" w:pos="1440"/>
        </w:tabs>
        <w:spacing w:after="0"/>
        <w:ind w:firstLine="709"/>
        <w:jc w:val="both"/>
        <w:rPr>
          <w:rFonts w:ascii="Times New Roman" w:hAnsi="Times New Roman" w:cs="Times New Roman"/>
          <w:sz w:val="28"/>
          <w:szCs w:val="28"/>
          <w:lang w:val="uk-UA"/>
        </w:rPr>
      </w:pPr>
      <w:r w:rsidRPr="00F45504">
        <w:rPr>
          <w:rFonts w:ascii="Times New Roman" w:eastAsia="TimesNewRoman" w:hAnsi="Times New Roman" w:cs="Times New Roman"/>
          <w:sz w:val="28"/>
          <w:szCs w:val="28"/>
          <w:lang w:val="uk-UA"/>
        </w:rPr>
        <w:t>- кредит 3.</w:t>
      </w:r>
      <w:r w:rsidRPr="00F45504">
        <w:rPr>
          <w:rFonts w:ascii="Times New Roman" w:eastAsia="TimesNewRoman,BoldItalic" w:hAnsi="Times New Roman" w:cs="Times New Roman"/>
          <w:bCs/>
          <w:iCs/>
          <w:sz w:val="28"/>
          <w:szCs w:val="28"/>
          <w:lang w:val="uk-UA"/>
        </w:rPr>
        <w:t xml:space="preserve"> У</w:t>
      </w:r>
      <w:r w:rsidRPr="00F45504">
        <w:rPr>
          <w:rFonts w:ascii="Times New Roman" w:hAnsi="Times New Roman" w:cs="Times New Roman"/>
          <w:sz w:val="28"/>
          <w:szCs w:val="28"/>
          <w:lang w:val="uk-UA"/>
        </w:rPr>
        <w:t>правління збутовою діяльністю при виході на зовнішні ринки.</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eastAsia="TimesNewRoman" w:hAnsi="Times New Roman" w:cs="Times New Roman"/>
          <w:sz w:val="28"/>
          <w:szCs w:val="28"/>
          <w:lang w:val="uk-UA"/>
        </w:rPr>
        <w:t>- кредит 4.</w:t>
      </w:r>
      <w:r w:rsidRPr="00F45504">
        <w:rPr>
          <w:rFonts w:ascii="Times New Roman" w:eastAsia="TimesNewRoman,BoldItalic" w:hAnsi="Times New Roman" w:cs="Times New Roman"/>
          <w:bCs/>
          <w:iCs/>
          <w:sz w:val="28"/>
          <w:szCs w:val="28"/>
          <w:lang w:val="uk-UA"/>
        </w:rPr>
        <w:t xml:space="preserve"> </w:t>
      </w:r>
      <w:r w:rsidRPr="00F45504">
        <w:rPr>
          <w:rFonts w:ascii="Times New Roman" w:hAnsi="Times New Roman" w:cs="Times New Roman"/>
          <w:sz w:val="28"/>
          <w:szCs w:val="28"/>
          <w:lang w:val="uk-UA"/>
        </w:rPr>
        <w:t>Організація проведення зовнішньоекономічної діяльності.</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p>
    <w:p w:rsidR="00F45504" w:rsidRPr="00F45504" w:rsidRDefault="00F45504" w:rsidP="00F45504">
      <w:pPr>
        <w:pStyle w:val="3"/>
        <w:tabs>
          <w:tab w:val="left" w:pos="993"/>
        </w:tabs>
        <w:spacing w:before="0" w:line="276" w:lineRule="auto"/>
        <w:ind w:firstLine="709"/>
        <w:jc w:val="both"/>
        <w:rPr>
          <w:rFonts w:ascii="Times New Roman" w:hAnsi="Times New Roman" w:cs="Times New Roman"/>
          <w:color w:val="auto"/>
          <w:sz w:val="28"/>
          <w:szCs w:val="28"/>
          <w:lang w:val="uk-UA"/>
        </w:rPr>
      </w:pPr>
      <w:r w:rsidRPr="00F45504">
        <w:rPr>
          <w:rFonts w:ascii="Times New Roman" w:hAnsi="Times New Roman" w:cs="Times New Roman"/>
          <w:color w:val="auto"/>
          <w:sz w:val="28"/>
          <w:szCs w:val="28"/>
          <w:lang w:val="uk-UA"/>
        </w:rPr>
        <w:t>1. Мета та завдання навчальної дисципліни</w:t>
      </w:r>
    </w:p>
    <w:p w:rsidR="00F45504" w:rsidRPr="00F45504" w:rsidRDefault="00F45504" w:rsidP="00F45504">
      <w:pPr>
        <w:tabs>
          <w:tab w:val="left" w:pos="993"/>
        </w:tabs>
        <w:autoSpaceDE w:val="0"/>
        <w:autoSpaceDN w:val="0"/>
        <w:adjustRightInd w:val="0"/>
        <w:spacing w:after="0"/>
        <w:ind w:firstLine="709"/>
        <w:jc w:val="both"/>
        <w:rPr>
          <w:rFonts w:ascii="Times New Roman" w:eastAsia="TimesNewRoman" w:hAnsi="Times New Roman" w:cs="Times New Roman"/>
          <w:sz w:val="28"/>
          <w:szCs w:val="28"/>
          <w:lang w:val="uk-UA"/>
        </w:rPr>
      </w:pPr>
      <w:r w:rsidRPr="00F45504">
        <w:rPr>
          <w:rFonts w:ascii="Times New Roman" w:hAnsi="Times New Roman" w:cs="Times New Roman"/>
          <w:sz w:val="28"/>
          <w:szCs w:val="28"/>
          <w:lang w:val="uk-UA"/>
        </w:rPr>
        <w:t xml:space="preserve">1.1. Метою викладання навчальної дисципліни «Зовнішньоекономічна діяльність» </w:t>
      </w:r>
      <w:r w:rsidRPr="00F45504">
        <w:rPr>
          <w:rFonts w:ascii="Times New Roman" w:eastAsia="TimesNewRoman" w:hAnsi="Times New Roman" w:cs="Times New Roman"/>
          <w:sz w:val="28"/>
          <w:szCs w:val="28"/>
          <w:lang w:val="uk-UA"/>
        </w:rPr>
        <w:t>є засвоєння студентами теоретичних основ зовнішньоекономічної діяльності (ЗЕД), набуття системних знань і навичок щодо забезпечення економічної ефективності ЗЕД у різних сферах діяльності.</w:t>
      </w:r>
    </w:p>
    <w:p w:rsidR="00F45504" w:rsidRPr="00F45504" w:rsidRDefault="00F45504" w:rsidP="00F45504">
      <w:pPr>
        <w:tabs>
          <w:tab w:val="left" w:pos="993"/>
        </w:tabs>
        <w:autoSpaceDE w:val="0"/>
        <w:autoSpaceDN w:val="0"/>
        <w:adjustRightInd w:val="0"/>
        <w:spacing w:after="0"/>
        <w:ind w:firstLine="709"/>
        <w:jc w:val="both"/>
        <w:rPr>
          <w:rFonts w:ascii="Times New Roman" w:eastAsia="TimesNewRoman" w:hAnsi="Times New Roman" w:cs="Times New Roman"/>
          <w:sz w:val="28"/>
          <w:szCs w:val="28"/>
          <w:lang w:val="uk-UA"/>
        </w:rPr>
      </w:pPr>
      <w:r w:rsidRPr="00F45504">
        <w:rPr>
          <w:rFonts w:ascii="Times New Roman" w:hAnsi="Times New Roman" w:cs="Times New Roman"/>
          <w:sz w:val="28"/>
          <w:szCs w:val="28"/>
          <w:lang w:val="uk-UA"/>
        </w:rPr>
        <w:t xml:space="preserve"> 1.2.Основними завданнями вивчення дисципліни «Зовнішньоекономічна діяльність»</w:t>
      </w:r>
      <w:r w:rsidRPr="00F45504">
        <w:rPr>
          <w:rFonts w:ascii="Times New Roman" w:hAnsi="Times New Roman" w:cs="Times New Roman"/>
          <w:bCs/>
          <w:sz w:val="28"/>
          <w:szCs w:val="28"/>
          <w:lang w:val="uk-UA"/>
        </w:rPr>
        <w:t xml:space="preserve"> є </w:t>
      </w:r>
      <w:r w:rsidRPr="00F45504">
        <w:rPr>
          <w:rFonts w:ascii="Times New Roman" w:eastAsia="TimesNewRoman" w:hAnsi="Times New Roman" w:cs="Times New Roman"/>
          <w:sz w:val="28"/>
          <w:szCs w:val="28"/>
          <w:lang w:val="uk-UA"/>
        </w:rPr>
        <w:t xml:space="preserve"> усвідомлення специфіки механізму функціонування зовнішньоекономічної діяльності в Україні на сучасному етапі; нормативної бази щодо регулювання зовнішньоекономічної діяльності підприємств; методів оцінки тенденцій, суперечностей та доцільності діяльності у визначенні головних напрямків зовнішньоекономічної діяльності для підприємств різних форм власності, що є </w:t>
      </w:r>
      <w:r w:rsidRPr="00F45504">
        <w:rPr>
          <w:rFonts w:ascii="Times New Roman" w:eastAsia="TimesNewRoman" w:hAnsi="Times New Roman" w:cs="Times New Roman"/>
          <w:sz w:val="28"/>
          <w:szCs w:val="28"/>
          <w:lang w:val="uk-UA"/>
        </w:rPr>
        <w:lastRenderedPageBreak/>
        <w:t>суб’єктами зовнішньоекономічної діяльності; специфіки запровадження різних форм виходу на зовнішні ринки; основних процедур щодо укладання зовнішньоекономічних контрактів; методів і способів визначення ефективності укладених угод і зовнішньоекономічної діяльності підприємства в цілому.</w:t>
      </w:r>
    </w:p>
    <w:p w:rsidR="00F45504" w:rsidRPr="00F45504" w:rsidRDefault="00F45504" w:rsidP="00F45504">
      <w:pPr>
        <w:tabs>
          <w:tab w:val="left" w:pos="993"/>
          <w:tab w:val="left" w:pos="1134"/>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rPr>
        <w:t xml:space="preserve">1.3. </w:t>
      </w:r>
      <w:r w:rsidRPr="00F45504">
        <w:rPr>
          <w:rFonts w:ascii="Times New Roman" w:hAnsi="Times New Roman" w:cs="Times New Roman"/>
          <w:sz w:val="28"/>
          <w:szCs w:val="28"/>
          <w:lang w:val="uk-UA"/>
        </w:rPr>
        <w:t xml:space="preserve">Згідно з вимогами освітньо-професійної програми студент оволодіває такими компетентностями: </w:t>
      </w:r>
    </w:p>
    <w:p w:rsidR="00F45504" w:rsidRPr="00F45504" w:rsidRDefault="00F45504" w:rsidP="00F45504">
      <w:pPr>
        <w:tabs>
          <w:tab w:val="left" w:pos="993"/>
          <w:tab w:val="left" w:pos="1134"/>
        </w:tabs>
        <w:spacing w:after="0" w:line="360" w:lineRule="auto"/>
        <w:ind w:firstLine="709"/>
        <w:jc w:val="both"/>
        <w:rPr>
          <w:rFonts w:ascii="Times New Roman" w:hAnsi="Times New Roman" w:cs="Times New Roman"/>
          <w:b/>
          <w:bCs/>
          <w:sz w:val="28"/>
          <w:szCs w:val="28"/>
          <w:lang w:val="uk-UA"/>
        </w:rPr>
      </w:pPr>
      <w:r w:rsidRPr="00F45504">
        <w:rPr>
          <w:rFonts w:ascii="Times New Roman" w:hAnsi="Times New Roman" w:cs="Times New Roman"/>
          <w:b/>
          <w:bCs/>
          <w:sz w:val="28"/>
          <w:szCs w:val="28"/>
          <w:lang w:val="uk-UA"/>
        </w:rPr>
        <w:t xml:space="preserve">І. Загальнопредметні: </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xml:space="preserve">- вміти використовувати набуті знання на практиці здійснення зовнішньоекономічної діяльності підприємств щодо застосовування емпіричних та статистичних даних, інформаційних баз даних для аналізу стану світового економічного середовища з метою вибору стратегії виходу на зовнішні ринки; </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xml:space="preserve">- застосовувати методики проведення аналізу щодо вибору найоптимальніших для підприємств умов співпраці з іноземним контрагентом; </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складати текст контракту ЗЕД;</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складати схему потенційних операцій;</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розробляти план виходу підприємства на зовнішній ринок;</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визначати ефективність зовнішньоекономічних операцій;</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проводити економічний аналіз ЗЕД підприємства, визначати її ефективність.</w:t>
      </w:r>
    </w:p>
    <w:p w:rsidR="00F45504" w:rsidRPr="00F45504" w:rsidRDefault="00F45504" w:rsidP="00F45504">
      <w:pPr>
        <w:tabs>
          <w:tab w:val="left" w:pos="993"/>
          <w:tab w:val="left" w:pos="1134"/>
        </w:tabs>
        <w:spacing w:after="0" w:line="360" w:lineRule="auto"/>
        <w:ind w:firstLine="709"/>
        <w:jc w:val="both"/>
        <w:rPr>
          <w:rFonts w:ascii="Times New Roman" w:hAnsi="Times New Roman" w:cs="Times New Roman"/>
          <w:b/>
          <w:sz w:val="28"/>
          <w:szCs w:val="28"/>
          <w:lang w:val="uk-UA"/>
        </w:rPr>
      </w:pPr>
      <w:r w:rsidRPr="00F45504">
        <w:rPr>
          <w:rFonts w:ascii="Times New Roman" w:hAnsi="Times New Roman" w:cs="Times New Roman"/>
          <w:b/>
          <w:sz w:val="28"/>
          <w:szCs w:val="28"/>
          <w:lang w:val="uk-UA"/>
        </w:rPr>
        <w:t xml:space="preserve">ІІ. Фахові: </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уміння застосовувати інструментарій для оцінки факторів внутрішнього та зовнішнього середовища.</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lang w:val="uk-UA"/>
        </w:rPr>
        <w:t xml:space="preserve">- </w:t>
      </w:r>
      <w:r w:rsidRPr="00F45504">
        <w:rPr>
          <w:rFonts w:ascii="Times New Roman" w:hAnsi="Times New Roman" w:cs="Times New Roman"/>
          <w:sz w:val="28"/>
          <w:szCs w:val="28"/>
        </w:rPr>
        <w:t>уміння створювати та аналізувати базу даних щодо структури ринків га стану конкурентного середовища.</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lang w:val="uk-UA"/>
        </w:rPr>
        <w:t xml:space="preserve">- </w:t>
      </w:r>
      <w:r w:rsidRPr="00F45504">
        <w:rPr>
          <w:rFonts w:ascii="Times New Roman" w:hAnsi="Times New Roman" w:cs="Times New Roman"/>
          <w:sz w:val="28"/>
          <w:szCs w:val="28"/>
        </w:rPr>
        <w:t>уміння застосовувати методики збору, накопичення га оброки інформації з використанням інформаційних технологій.</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lang w:val="uk-UA"/>
        </w:rPr>
        <w:t xml:space="preserve">- </w:t>
      </w:r>
      <w:r w:rsidRPr="00F45504">
        <w:rPr>
          <w:rFonts w:ascii="Times New Roman" w:hAnsi="Times New Roman" w:cs="Times New Roman"/>
          <w:sz w:val="28"/>
          <w:szCs w:val="28"/>
        </w:rPr>
        <w:t>уміння аналізувати фінансову та статистичну звітність з використанням комп'ютерних технологій.</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lang w:val="uk-UA"/>
        </w:rPr>
        <w:t>- у</w:t>
      </w:r>
      <w:r w:rsidRPr="00F45504">
        <w:rPr>
          <w:rFonts w:ascii="Times New Roman" w:hAnsi="Times New Roman" w:cs="Times New Roman"/>
          <w:sz w:val="28"/>
          <w:szCs w:val="28"/>
        </w:rPr>
        <w:t>міння аналізувати динаміку і структуру економічних показників діяльності організації.</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lang w:val="uk-UA"/>
        </w:rPr>
        <w:t>- у</w:t>
      </w:r>
      <w:r w:rsidRPr="00F45504">
        <w:rPr>
          <w:rFonts w:ascii="Times New Roman" w:hAnsi="Times New Roman" w:cs="Times New Roman"/>
          <w:sz w:val="28"/>
          <w:szCs w:val="28"/>
        </w:rPr>
        <w:t>міння орієнтуватися у чинному законодавстві, аналізувати зміст нормативних актів, застосовувати теоретичні знання щодо основних положень законодавчих і нормативних актів у практичній діяльності.</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lang w:val="uk-UA"/>
        </w:rPr>
        <w:t>- н</w:t>
      </w:r>
      <w:r w:rsidRPr="00F45504">
        <w:rPr>
          <w:rFonts w:ascii="Times New Roman" w:hAnsi="Times New Roman" w:cs="Times New Roman"/>
          <w:sz w:val="28"/>
          <w:szCs w:val="28"/>
        </w:rPr>
        <w:t>авики співпраці з постачальниками, споживачами, фінансово-кредитними установами, страховими компаніями, консульствами і представництвами в межах посадових обов’язків.</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w:t>
      </w:r>
      <w:r w:rsidRPr="00F45504">
        <w:rPr>
          <w:rFonts w:ascii="Times New Roman" w:hAnsi="Times New Roman" w:cs="Times New Roman"/>
          <w:sz w:val="28"/>
          <w:szCs w:val="28"/>
        </w:rPr>
        <w:t xml:space="preserve"> </w:t>
      </w:r>
      <w:r w:rsidRPr="00F45504">
        <w:rPr>
          <w:rFonts w:ascii="Times New Roman" w:hAnsi="Times New Roman" w:cs="Times New Roman"/>
          <w:sz w:val="28"/>
          <w:szCs w:val="28"/>
          <w:lang w:val="uk-UA"/>
        </w:rPr>
        <w:t>у</w:t>
      </w:r>
      <w:r w:rsidRPr="00F45504">
        <w:rPr>
          <w:rFonts w:ascii="Times New Roman" w:hAnsi="Times New Roman" w:cs="Times New Roman"/>
          <w:sz w:val="28"/>
          <w:szCs w:val="28"/>
        </w:rPr>
        <w:t>міння взаємодії з учасниками виробництва та і реалізації продукції з дотриманням правил ведення договірної  роботи</w:t>
      </w:r>
      <w:r w:rsidRPr="00F45504">
        <w:rPr>
          <w:rFonts w:ascii="Times New Roman" w:hAnsi="Times New Roman" w:cs="Times New Roman"/>
          <w:sz w:val="28"/>
          <w:szCs w:val="28"/>
          <w:lang w:val="uk-UA"/>
        </w:rPr>
        <w:t>.</w:t>
      </w:r>
    </w:p>
    <w:p w:rsidR="00F45504" w:rsidRPr="00F45504" w:rsidRDefault="00F45504" w:rsidP="00F45504">
      <w:pPr>
        <w:tabs>
          <w:tab w:val="left" w:pos="993"/>
        </w:tabs>
        <w:autoSpaceDE w:val="0"/>
        <w:autoSpaceDN w:val="0"/>
        <w:adjustRightInd w:val="0"/>
        <w:spacing w:after="0"/>
        <w:ind w:firstLine="709"/>
        <w:jc w:val="both"/>
        <w:rPr>
          <w:rFonts w:ascii="Times New Roman" w:hAnsi="Times New Roman" w:cs="Times New Roman"/>
          <w:sz w:val="28"/>
          <w:szCs w:val="28"/>
        </w:rPr>
      </w:pPr>
      <w:r w:rsidRPr="00F45504">
        <w:rPr>
          <w:rFonts w:ascii="Times New Roman" w:hAnsi="Times New Roman" w:cs="Times New Roman"/>
          <w:sz w:val="28"/>
          <w:szCs w:val="28"/>
        </w:rPr>
        <w:t>На вивчення навчальної дисципліни відводиться 1</w:t>
      </w:r>
      <w:r w:rsidRPr="00F45504">
        <w:rPr>
          <w:rFonts w:ascii="Times New Roman" w:hAnsi="Times New Roman" w:cs="Times New Roman"/>
          <w:sz w:val="28"/>
          <w:szCs w:val="28"/>
          <w:lang w:val="uk-UA"/>
        </w:rPr>
        <w:t>2</w:t>
      </w:r>
      <w:r w:rsidRPr="00F45504">
        <w:rPr>
          <w:rFonts w:ascii="Times New Roman" w:hAnsi="Times New Roman" w:cs="Times New Roman"/>
          <w:sz w:val="28"/>
          <w:szCs w:val="28"/>
        </w:rPr>
        <w:t>0 годин</w:t>
      </w:r>
      <w:r w:rsidRPr="00F45504">
        <w:rPr>
          <w:rFonts w:ascii="Times New Roman" w:hAnsi="Times New Roman" w:cs="Times New Roman"/>
          <w:sz w:val="28"/>
          <w:szCs w:val="28"/>
          <w:lang w:val="uk-UA"/>
        </w:rPr>
        <w:t>/</w:t>
      </w:r>
      <w:r w:rsidRPr="00F45504">
        <w:rPr>
          <w:rFonts w:ascii="Times New Roman" w:hAnsi="Times New Roman" w:cs="Times New Roman"/>
          <w:sz w:val="28"/>
          <w:szCs w:val="28"/>
        </w:rPr>
        <w:t xml:space="preserve"> </w:t>
      </w:r>
      <w:r w:rsidRPr="00F45504">
        <w:rPr>
          <w:rFonts w:ascii="Times New Roman" w:hAnsi="Times New Roman" w:cs="Times New Roman"/>
          <w:sz w:val="28"/>
          <w:szCs w:val="28"/>
          <w:lang w:val="uk-UA"/>
        </w:rPr>
        <w:t>4</w:t>
      </w:r>
      <w:r w:rsidRPr="00F45504">
        <w:rPr>
          <w:rFonts w:ascii="Times New Roman" w:hAnsi="Times New Roman" w:cs="Times New Roman"/>
          <w:sz w:val="28"/>
          <w:szCs w:val="28"/>
        </w:rPr>
        <w:t xml:space="preserve"> кредит</w:t>
      </w:r>
      <w:r w:rsidRPr="00F45504">
        <w:rPr>
          <w:rFonts w:ascii="Times New Roman" w:hAnsi="Times New Roman" w:cs="Times New Roman"/>
          <w:sz w:val="28"/>
          <w:szCs w:val="28"/>
          <w:lang w:val="uk-UA"/>
        </w:rPr>
        <w:t>и</w:t>
      </w:r>
      <w:r w:rsidRPr="00F45504">
        <w:rPr>
          <w:rFonts w:ascii="Times New Roman" w:hAnsi="Times New Roman" w:cs="Times New Roman"/>
          <w:sz w:val="28"/>
          <w:szCs w:val="28"/>
        </w:rPr>
        <w:t xml:space="preserve"> </w:t>
      </w:r>
      <w:r w:rsidRPr="00F45504">
        <w:rPr>
          <w:rFonts w:ascii="Times New Roman" w:hAnsi="Times New Roman" w:cs="Times New Roman"/>
          <w:sz w:val="28"/>
          <w:szCs w:val="28"/>
          <w:lang w:val="uk-UA"/>
        </w:rPr>
        <w:t>ECTS</w:t>
      </w:r>
      <w:r w:rsidRPr="00F45504">
        <w:rPr>
          <w:rFonts w:ascii="Times New Roman" w:hAnsi="Times New Roman" w:cs="Times New Roman"/>
          <w:sz w:val="28"/>
          <w:szCs w:val="28"/>
        </w:rPr>
        <w:t>.</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r w:rsidRPr="00F45504">
        <w:rPr>
          <w:rFonts w:ascii="Times New Roman" w:hAnsi="Times New Roman" w:cs="Times New Roman"/>
          <w:b/>
          <w:bCs/>
          <w:sz w:val="28"/>
          <w:szCs w:val="28"/>
        </w:rPr>
        <w:lastRenderedPageBreak/>
        <w:t xml:space="preserve">2. </w:t>
      </w:r>
      <w:r w:rsidR="009C332D" w:rsidRPr="00F45504">
        <w:rPr>
          <w:rFonts w:ascii="Times New Roman" w:hAnsi="Times New Roman" w:cs="Times New Roman"/>
          <w:b/>
          <w:bCs/>
          <w:sz w:val="28"/>
          <w:szCs w:val="28"/>
        </w:rPr>
        <w:t>ІНФОРМАЦІЙНИЙ ОБСЯГ</w:t>
      </w:r>
      <w:r w:rsidR="009C332D" w:rsidRPr="00F45504">
        <w:rPr>
          <w:rFonts w:ascii="Times New Roman" w:hAnsi="Times New Roman" w:cs="Times New Roman"/>
          <w:sz w:val="28"/>
          <w:szCs w:val="28"/>
        </w:rPr>
        <w:t xml:space="preserve"> </w:t>
      </w:r>
      <w:r w:rsidR="009C332D" w:rsidRPr="00F45504">
        <w:rPr>
          <w:rFonts w:ascii="Times New Roman" w:hAnsi="Times New Roman" w:cs="Times New Roman"/>
          <w:b/>
          <w:sz w:val="28"/>
          <w:szCs w:val="28"/>
        </w:rPr>
        <w:t>НАВЧАЛЬНОЇ</w:t>
      </w:r>
      <w:r w:rsidR="009C332D" w:rsidRPr="00F45504">
        <w:rPr>
          <w:rFonts w:ascii="Times New Roman" w:hAnsi="Times New Roman" w:cs="Times New Roman"/>
          <w:b/>
          <w:bCs/>
          <w:sz w:val="28"/>
          <w:szCs w:val="28"/>
        </w:rPr>
        <w:t xml:space="preserve"> ДИСЦИПЛІНИ</w:t>
      </w:r>
      <w:r w:rsidR="009C332D" w:rsidRPr="00F45504">
        <w:rPr>
          <w:rFonts w:ascii="Times New Roman" w:hAnsi="Times New Roman" w:cs="Times New Roman"/>
          <w:sz w:val="28"/>
          <w:szCs w:val="28"/>
        </w:rPr>
        <w:t xml:space="preserve"> </w:t>
      </w:r>
    </w:p>
    <w:p w:rsidR="00F45504" w:rsidRPr="00F45504" w:rsidRDefault="00F45504" w:rsidP="00F45504">
      <w:pPr>
        <w:tabs>
          <w:tab w:val="left" w:pos="993"/>
        </w:tabs>
        <w:spacing w:after="0"/>
        <w:ind w:firstLine="709"/>
        <w:jc w:val="both"/>
        <w:rPr>
          <w:rFonts w:ascii="Times New Roman" w:hAnsi="Times New Roman" w:cs="Times New Roman"/>
          <w:sz w:val="28"/>
          <w:szCs w:val="28"/>
        </w:rPr>
      </w:pPr>
    </w:p>
    <w:p w:rsidR="00F45504" w:rsidRPr="00F45504" w:rsidRDefault="00F45504" w:rsidP="00F45504">
      <w:pPr>
        <w:tabs>
          <w:tab w:val="left" w:pos="993"/>
        </w:tabs>
        <w:spacing w:after="0"/>
        <w:ind w:firstLine="709"/>
        <w:jc w:val="both"/>
        <w:rPr>
          <w:rFonts w:ascii="Times New Roman" w:hAnsi="Times New Roman" w:cs="Times New Roman"/>
          <w:b/>
          <w:sz w:val="28"/>
          <w:szCs w:val="28"/>
          <w:lang w:val="uk-UA"/>
        </w:rPr>
      </w:pPr>
      <w:r w:rsidRPr="00F45504">
        <w:rPr>
          <w:rFonts w:ascii="Times New Roman" w:eastAsia="TimesNewRoman" w:hAnsi="Times New Roman" w:cs="Times New Roman"/>
          <w:b/>
          <w:sz w:val="28"/>
          <w:szCs w:val="28"/>
          <w:lang w:val="uk-UA"/>
        </w:rPr>
        <w:t>Кредит 1.</w:t>
      </w:r>
      <w:r w:rsidRPr="00F45504">
        <w:rPr>
          <w:rFonts w:ascii="Times New Roman" w:eastAsia="TimesNewRoman,BoldItalic" w:hAnsi="Times New Roman" w:cs="Times New Roman"/>
          <w:b/>
          <w:bCs/>
          <w:iCs/>
          <w:sz w:val="28"/>
          <w:szCs w:val="28"/>
          <w:lang w:val="uk-UA"/>
        </w:rPr>
        <w:t xml:space="preserve"> </w:t>
      </w:r>
      <w:r w:rsidRPr="00F45504">
        <w:rPr>
          <w:rFonts w:ascii="Times New Roman" w:hAnsi="Times New Roman" w:cs="Times New Roman"/>
          <w:b/>
          <w:sz w:val="28"/>
          <w:szCs w:val="28"/>
          <w:lang w:val="uk-UA"/>
        </w:rPr>
        <w:t>Основи організації та управління зо</w:t>
      </w:r>
      <w:bookmarkStart w:id="0" w:name="_GoBack"/>
      <w:bookmarkEnd w:id="0"/>
      <w:r w:rsidRPr="00F45504">
        <w:rPr>
          <w:rFonts w:ascii="Times New Roman" w:hAnsi="Times New Roman" w:cs="Times New Roman"/>
          <w:b/>
          <w:sz w:val="28"/>
          <w:szCs w:val="28"/>
          <w:lang w:val="uk-UA"/>
        </w:rPr>
        <w:t>внішньоекономічною діяльністю.</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Зовнішньоекономічна діяльність та її роль у розвитку національної економіки. Сутність і фактори розвитку зовнішньоекономічної діяльності. Зовнішньоекономічний комплекс держави. Суб'єкти й основні форми ЗЕД.  Принципи здійснення зовнішньоекономічної діяльності.</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xml:space="preserve">Тема 2.  </w:t>
      </w:r>
      <w:r w:rsidRPr="00F45504">
        <w:rPr>
          <w:rFonts w:ascii="Times New Roman" w:hAnsi="Times New Roman" w:cs="Times New Roman"/>
          <w:bCs/>
          <w:sz w:val="28"/>
          <w:szCs w:val="28"/>
          <w:lang w:val="uk-UA"/>
        </w:rPr>
        <w:t xml:space="preserve">Основні напрями і показники розвитку зовнішньоекономічної діяльності в Україні. </w:t>
      </w:r>
      <w:r w:rsidRPr="00F45504">
        <w:rPr>
          <w:rFonts w:ascii="Times New Roman" w:hAnsi="Times New Roman" w:cs="Times New Roman"/>
          <w:sz w:val="28"/>
          <w:szCs w:val="28"/>
          <w:lang w:val="uk-UA"/>
        </w:rPr>
        <w:t>Зовнішньоекономічна політика держави. Е</w:t>
      </w:r>
      <w:r w:rsidRPr="00F45504">
        <w:rPr>
          <w:rFonts w:ascii="Times New Roman" w:hAnsi="Times New Roman" w:cs="Times New Roman"/>
          <w:sz w:val="28"/>
          <w:szCs w:val="28"/>
        </w:rPr>
        <w:t>тапи розвитку ЗЕД в Україні</w:t>
      </w:r>
      <w:r w:rsidRPr="00F45504">
        <w:rPr>
          <w:rFonts w:ascii="Times New Roman" w:hAnsi="Times New Roman" w:cs="Times New Roman"/>
          <w:sz w:val="28"/>
          <w:szCs w:val="28"/>
          <w:lang w:val="uk-UA"/>
        </w:rPr>
        <w:t xml:space="preserve">. Система показників розвитку міжнародної торгівлі. </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Тема 3. Система регулювання ЗЕД в Україні. Сутність і основні суб'єкти регулювання ЗЕД. Мікрорегулювання ЗЕД. Державні органи управління ЗЕД (макрорегулювання). Інструменти зовнішньоторговельної політики на національному рівні. Міжнародні інститути зовнішньоекономічного регулювання.</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xml:space="preserve">Тема 4. Митно-тарифне регулювання ЗЕД. Суть і принципи митного регулювання ЗЕД в Україні.  Поняття і види митних режимів. </w:t>
      </w:r>
      <w:r w:rsidRPr="00F45504">
        <w:rPr>
          <w:rFonts w:ascii="Times New Roman" w:hAnsi="Times New Roman" w:cs="Times New Roman"/>
          <w:sz w:val="28"/>
          <w:szCs w:val="28"/>
        </w:rPr>
        <w:t xml:space="preserve"> </w:t>
      </w:r>
      <w:r w:rsidRPr="00F45504">
        <w:rPr>
          <w:rFonts w:ascii="Times New Roman" w:hAnsi="Times New Roman" w:cs="Times New Roman"/>
          <w:sz w:val="28"/>
          <w:szCs w:val="28"/>
          <w:lang w:val="uk-UA"/>
        </w:rPr>
        <w:t>Товарна номенклатура ЗЕД. Митне декларування та порядок його здійснення. М</w:t>
      </w:r>
      <w:r w:rsidRPr="00F45504">
        <w:rPr>
          <w:rFonts w:ascii="Times New Roman" w:hAnsi="Times New Roman" w:cs="Times New Roman"/>
          <w:sz w:val="28"/>
          <w:szCs w:val="28"/>
        </w:rPr>
        <w:t>итні документи та специфіка їх оформлення</w:t>
      </w:r>
      <w:r w:rsidRPr="00F45504">
        <w:rPr>
          <w:rFonts w:ascii="Times New Roman" w:hAnsi="Times New Roman" w:cs="Times New Roman"/>
          <w:sz w:val="28"/>
          <w:szCs w:val="28"/>
          <w:lang w:val="uk-UA"/>
        </w:rPr>
        <w:t>.</w:t>
      </w:r>
    </w:p>
    <w:p w:rsidR="00F45504" w:rsidRPr="00F45504" w:rsidRDefault="00F45504" w:rsidP="00F45504">
      <w:pPr>
        <w:tabs>
          <w:tab w:val="left" w:pos="993"/>
        </w:tabs>
        <w:spacing w:after="0"/>
        <w:ind w:firstLine="709"/>
        <w:jc w:val="both"/>
        <w:rPr>
          <w:rFonts w:ascii="Times New Roman" w:eastAsia="TimesNewRoman" w:hAnsi="Times New Roman" w:cs="Times New Roman"/>
          <w:sz w:val="28"/>
          <w:szCs w:val="28"/>
          <w:lang w:val="uk-UA"/>
        </w:rPr>
      </w:pPr>
    </w:p>
    <w:p w:rsidR="00F45504" w:rsidRPr="00F45504" w:rsidRDefault="00F45504" w:rsidP="00F45504">
      <w:pPr>
        <w:tabs>
          <w:tab w:val="left" w:pos="993"/>
        </w:tabs>
        <w:spacing w:after="0"/>
        <w:ind w:firstLine="709"/>
        <w:jc w:val="both"/>
        <w:rPr>
          <w:rFonts w:ascii="Times New Roman" w:hAnsi="Times New Roman" w:cs="Times New Roman"/>
          <w:b/>
          <w:sz w:val="28"/>
          <w:szCs w:val="28"/>
          <w:lang w:val="uk-UA"/>
        </w:rPr>
      </w:pPr>
      <w:r w:rsidRPr="00F45504">
        <w:rPr>
          <w:rFonts w:ascii="Times New Roman" w:eastAsia="TimesNewRoman" w:hAnsi="Times New Roman" w:cs="Times New Roman"/>
          <w:b/>
          <w:sz w:val="28"/>
          <w:szCs w:val="28"/>
          <w:lang w:val="uk-UA"/>
        </w:rPr>
        <w:t>Кредит 2.</w:t>
      </w:r>
      <w:r w:rsidRPr="00F45504">
        <w:rPr>
          <w:rFonts w:ascii="Times New Roman" w:eastAsia="TimesNewRoman,BoldItalic" w:hAnsi="Times New Roman" w:cs="Times New Roman"/>
          <w:b/>
          <w:bCs/>
          <w:iCs/>
          <w:sz w:val="28"/>
          <w:szCs w:val="28"/>
          <w:lang w:val="uk-UA"/>
        </w:rPr>
        <w:t xml:space="preserve"> </w:t>
      </w:r>
      <w:r w:rsidRPr="00F45504">
        <w:rPr>
          <w:rFonts w:ascii="Times New Roman" w:hAnsi="Times New Roman" w:cs="Times New Roman"/>
          <w:b/>
          <w:sz w:val="28"/>
          <w:szCs w:val="28"/>
          <w:lang w:val="uk-UA"/>
        </w:rPr>
        <w:t>Регулювання зовнішньоекономічної діяльності.</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Тема 1.  Загальнодержавні податки у сфері ЗЕД.</w:t>
      </w:r>
      <w:r w:rsidRPr="00F45504">
        <w:rPr>
          <w:rFonts w:ascii="Times New Roman" w:hAnsi="Times New Roman" w:cs="Times New Roman"/>
          <w:b/>
          <w:sz w:val="28"/>
          <w:szCs w:val="28"/>
          <w:lang w:val="uk-UA"/>
        </w:rPr>
        <w:t xml:space="preserve"> </w:t>
      </w:r>
      <w:r w:rsidRPr="00F45504">
        <w:rPr>
          <w:rFonts w:ascii="Times New Roman" w:hAnsi="Times New Roman" w:cs="Times New Roman"/>
          <w:sz w:val="28"/>
          <w:szCs w:val="28"/>
          <w:lang w:val="uk-UA"/>
        </w:rPr>
        <w:t xml:space="preserve">Види та нарахування податків  у ЗЕД (ПДВ, мито, акцизний збір). </w:t>
      </w:r>
      <w:r w:rsidRPr="00F45504">
        <w:rPr>
          <w:rFonts w:ascii="Times New Roman" w:hAnsi="Times New Roman" w:cs="Times New Roman"/>
          <w:sz w:val="28"/>
          <w:szCs w:val="28"/>
        </w:rPr>
        <w:t xml:space="preserve">Особливості нарахування податків і зборів (обов’язкових платежів) </w:t>
      </w:r>
      <w:r w:rsidRPr="00F45504">
        <w:rPr>
          <w:rFonts w:ascii="Times New Roman" w:hAnsi="Times New Roman" w:cs="Times New Roman"/>
          <w:sz w:val="28"/>
          <w:szCs w:val="28"/>
          <w:lang w:val="uk-UA"/>
        </w:rPr>
        <w:t>залежно від митного режиму.</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Тема 2. Нетарифне регулювання ЗЕД. Нетарифні засоби регулювання ЗЕД, їх класифікація.  Кількісні обмеження:  ліцензування і квотування.</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Тема 3. Валютне регулювання зовнішньоекономічної діяльності в Україні. Загальна характеристика світового валютного ринку. Механізм валютного регулювання. Об'єкт і інструменти валютного регулювання. Валютні ринки й валютні курси. Основні валютні операції в сучасній ЗЕД.</w:t>
      </w:r>
      <w:r w:rsidRPr="00F45504">
        <w:rPr>
          <w:rFonts w:ascii="Times New Roman" w:hAnsi="Times New Roman" w:cs="Times New Roman"/>
          <w:sz w:val="28"/>
          <w:szCs w:val="28"/>
        </w:rPr>
        <w:t xml:space="preserve"> Особливості та інструменти регулювання валютних ринків</w:t>
      </w:r>
      <w:r w:rsidRPr="00F45504">
        <w:rPr>
          <w:rFonts w:ascii="Times New Roman" w:hAnsi="Times New Roman" w:cs="Times New Roman"/>
          <w:sz w:val="28"/>
          <w:szCs w:val="28"/>
          <w:lang w:val="uk-UA"/>
        </w:rPr>
        <w:t>.</w:t>
      </w:r>
      <w:r w:rsidRPr="00F45504">
        <w:rPr>
          <w:rFonts w:ascii="Times New Roman" w:hAnsi="Times New Roman" w:cs="Times New Roman"/>
          <w:sz w:val="28"/>
          <w:szCs w:val="28"/>
        </w:rPr>
        <w:t xml:space="preserve"> Проблеми валютного регулювання в Україні</w:t>
      </w:r>
      <w:r w:rsidRPr="00F45504">
        <w:rPr>
          <w:rFonts w:ascii="Times New Roman" w:hAnsi="Times New Roman" w:cs="Times New Roman"/>
          <w:sz w:val="28"/>
          <w:szCs w:val="28"/>
          <w:lang w:val="uk-UA"/>
        </w:rPr>
        <w:t>.</w:t>
      </w:r>
    </w:p>
    <w:p w:rsidR="00F45504" w:rsidRPr="00F45504" w:rsidRDefault="00F45504" w:rsidP="00F45504">
      <w:pPr>
        <w:tabs>
          <w:tab w:val="left" w:pos="993"/>
        </w:tabs>
        <w:autoSpaceDE w:val="0"/>
        <w:autoSpaceDN w:val="0"/>
        <w:adjustRightInd w:val="0"/>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Тема 4. Міжнародні розрахунки і банківське обслуговування  ЗЕД. Види і засоби платежу. Форми розрахунків: документарний акредитив, документарне інкасо, банківський переказ,</w:t>
      </w:r>
      <w:r w:rsidRPr="00F45504">
        <w:rPr>
          <w:rFonts w:ascii="Times New Roman" w:hAnsi="Times New Roman" w:cs="Times New Roman"/>
          <w:sz w:val="28"/>
          <w:szCs w:val="28"/>
        </w:rPr>
        <w:t xml:space="preserve"> відкритий рахунок</w:t>
      </w:r>
      <w:r w:rsidRPr="00F45504">
        <w:rPr>
          <w:rFonts w:ascii="Times New Roman" w:hAnsi="Times New Roman" w:cs="Times New Roman"/>
          <w:sz w:val="28"/>
          <w:szCs w:val="28"/>
          <w:lang w:val="uk-UA"/>
        </w:rPr>
        <w:t>.</w:t>
      </w:r>
    </w:p>
    <w:p w:rsidR="00636F21" w:rsidRDefault="00636F21" w:rsidP="00F45504">
      <w:pPr>
        <w:shd w:val="clear" w:color="auto" w:fill="FFFFFF"/>
        <w:tabs>
          <w:tab w:val="left" w:pos="993"/>
          <w:tab w:val="left" w:pos="1260"/>
          <w:tab w:val="left" w:pos="1440"/>
        </w:tabs>
        <w:spacing w:after="0"/>
        <w:ind w:firstLine="709"/>
        <w:jc w:val="both"/>
        <w:rPr>
          <w:rFonts w:ascii="Times New Roman" w:eastAsia="TimesNewRoman" w:hAnsi="Times New Roman" w:cs="Times New Roman"/>
          <w:b/>
          <w:sz w:val="28"/>
          <w:szCs w:val="28"/>
          <w:lang w:val="uk-UA"/>
        </w:rPr>
      </w:pPr>
    </w:p>
    <w:p w:rsidR="003B6D60" w:rsidRDefault="00F45504" w:rsidP="003B6D60">
      <w:pPr>
        <w:shd w:val="clear" w:color="auto" w:fill="FFFFFF"/>
        <w:tabs>
          <w:tab w:val="left" w:pos="993"/>
          <w:tab w:val="left" w:pos="1260"/>
          <w:tab w:val="left" w:pos="1440"/>
        </w:tabs>
        <w:spacing w:after="0"/>
        <w:ind w:firstLine="709"/>
        <w:jc w:val="both"/>
        <w:rPr>
          <w:rFonts w:ascii="Times New Roman" w:hAnsi="Times New Roman" w:cs="Times New Roman"/>
          <w:b/>
          <w:sz w:val="28"/>
          <w:szCs w:val="28"/>
          <w:lang w:val="uk-UA"/>
        </w:rPr>
      </w:pPr>
      <w:r w:rsidRPr="00F45504">
        <w:rPr>
          <w:rFonts w:ascii="Times New Roman" w:eastAsia="TimesNewRoman" w:hAnsi="Times New Roman" w:cs="Times New Roman"/>
          <w:b/>
          <w:sz w:val="28"/>
          <w:szCs w:val="28"/>
          <w:lang w:val="uk-UA"/>
        </w:rPr>
        <w:t>Кредит 3.</w:t>
      </w:r>
      <w:r w:rsidRPr="00F45504">
        <w:rPr>
          <w:rFonts w:ascii="Times New Roman" w:eastAsia="TimesNewRoman,BoldItalic" w:hAnsi="Times New Roman" w:cs="Times New Roman"/>
          <w:b/>
          <w:bCs/>
          <w:iCs/>
          <w:sz w:val="28"/>
          <w:szCs w:val="28"/>
          <w:lang w:val="uk-UA"/>
        </w:rPr>
        <w:t xml:space="preserve"> У</w:t>
      </w:r>
      <w:r w:rsidRPr="00F45504">
        <w:rPr>
          <w:rFonts w:ascii="Times New Roman" w:hAnsi="Times New Roman" w:cs="Times New Roman"/>
          <w:b/>
          <w:sz w:val="28"/>
          <w:szCs w:val="28"/>
          <w:lang w:val="uk-UA"/>
        </w:rPr>
        <w:t>правління збутовою діяльніст</w:t>
      </w:r>
      <w:r w:rsidR="003B6D60">
        <w:rPr>
          <w:rFonts w:ascii="Times New Roman" w:hAnsi="Times New Roman" w:cs="Times New Roman"/>
          <w:b/>
          <w:sz w:val="28"/>
          <w:szCs w:val="28"/>
          <w:lang w:val="uk-UA"/>
        </w:rPr>
        <w:t>ю при виході на зовнішні ринки.</w:t>
      </w:r>
    </w:p>
    <w:p w:rsidR="00F45504" w:rsidRPr="003B6D60" w:rsidRDefault="00F45504" w:rsidP="003B6D60">
      <w:pPr>
        <w:shd w:val="clear" w:color="auto" w:fill="FFFFFF"/>
        <w:tabs>
          <w:tab w:val="left" w:pos="993"/>
          <w:tab w:val="left" w:pos="1260"/>
          <w:tab w:val="left" w:pos="1440"/>
        </w:tabs>
        <w:spacing w:after="0"/>
        <w:ind w:firstLine="709"/>
        <w:jc w:val="both"/>
        <w:rPr>
          <w:rFonts w:ascii="Times New Roman" w:hAnsi="Times New Roman" w:cs="Times New Roman"/>
          <w:b/>
          <w:sz w:val="28"/>
          <w:szCs w:val="28"/>
          <w:lang w:val="uk-UA"/>
        </w:rPr>
      </w:pPr>
      <w:r w:rsidRPr="00F45504">
        <w:rPr>
          <w:rFonts w:ascii="Times New Roman" w:hAnsi="Times New Roman"/>
          <w:sz w:val="28"/>
          <w:szCs w:val="28"/>
          <w:lang w:val="uk-UA"/>
        </w:rPr>
        <w:t>Тема 1.  Форми виходу підприємств на зовнішні ринки. Стратегії розвитку підприємства в сфері ЗЕД. Класифікація форм виходу на зовнішні ринки. Пошук та вибір закордонного партнера.</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lastRenderedPageBreak/>
        <w:t xml:space="preserve">Тема 2.  Ціноутворення у ЗЕД підприємства. Основи і особливості ціноутворення на світовому ринку.  </w:t>
      </w:r>
      <w:r w:rsidRPr="00F45504">
        <w:rPr>
          <w:rFonts w:ascii="Times New Roman" w:eastAsia="TimesNewRoman" w:hAnsi="Times New Roman" w:cs="Times New Roman"/>
          <w:sz w:val="28"/>
          <w:szCs w:val="28"/>
          <w:lang w:val="uk-UA"/>
        </w:rPr>
        <w:t>Особливості сучасної зовнішньоторговельної цінової стратегії фірми. Основні ціни зовнішньоторговельних контрактів.</w:t>
      </w:r>
      <w:r w:rsidRPr="00F45504">
        <w:rPr>
          <w:rFonts w:ascii="Times New Roman" w:hAnsi="Times New Roman" w:cs="Times New Roman"/>
          <w:sz w:val="28"/>
          <w:szCs w:val="28"/>
          <w:lang w:val="uk-UA"/>
        </w:rPr>
        <w:t xml:space="preserve"> Базові умови поставки </w:t>
      </w:r>
      <w:r w:rsidRPr="00F45504">
        <w:rPr>
          <w:rFonts w:ascii="Times New Roman" w:hAnsi="Times New Roman" w:cs="Times New Roman"/>
          <w:sz w:val="28"/>
          <w:szCs w:val="28"/>
          <w:lang w:val="en-US"/>
        </w:rPr>
        <w:t>Incoterms</w:t>
      </w:r>
      <w:r w:rsidRPr="00F45504">
        <w:rPr>
          <w:rFonts w:ascii="Times New Roman" w:hAnsi="Times New Roman" w:cs="Times New Roman"/>
          <w:sz w:val="28"/>
          <w:szCs w:val="28"/>
        </w:rPr>
        <w:t xml:space="preserve"> -</w:t>
      </w:r>
      <w:r w:rsidRPr="00F45504">
        <w:rPr>
          <w:rFonts w:ascii="Times New Roman" w:hAnsi="Times New Roman" w:cs="Times New Roman"/>
          <w:sz w:val="28"/>
          <w:szCs w:val="28"/>
          <w:lang w:val="uk-UA"/>
        </w:rPr>
        <w:t>2010.</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Тема 3. Торговельно-посередницька діяльність на зовнішньому ринку. Сутність і класифікація посередницьких операцій у ЗЕД. Основні суб'єкти міжнародного торгового посередництва.</w:t>
      </w:r>
    </w:p>
    <w:p w:rsidR="00F45504" w:rsidRPr="00F45504" w:rsidRDefault="00F45504" w:rsidP="00F45504">
      <w:pPr>
        <w:shd w:val="clear" w:color="auto" w:fill="FFFFFF"/>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 xml:space="preserve">Тема 4.  Компенсаційна торгівля у сфері ЗЕД. </w:t>
      </w:r>
      <w:r w:rsidRPr="00F45504">
        <w:rPr>
          <w:rFonts w:ascii="Times New Roman" w:hAnsi="Times New Roman" w:cs="Times New Roman"/>
          <w:sz w:val="28"/>
          <w:szCs w:val="28"/>
        </w:rPr>
        <w:t>Поняття, сутність</w:t>
      </w:r>
      <w:r w:rsidRPr="00F45504">
        <w:rPr>
          <w:rFonts w:ascii="Times New Roman" w:hAnsi="Times New Roman" w:cs="Times New Roman"/>
          <w:bCs/>
          <w:sz w:val="28"/>
          <w:szCs w:val="28"/>
          <w:lang w:val="uk-UA"/>
        </w:rPr>
        <w:t>, зміст і види міжнародних організаційних угод.  Міжнародні зустрічні операції на безвалютній основі.</w:t>
      </w:r>
      <w:r w:rsidRPr="00F45504">
        <w:rPr>
          <w:rFonts w:ascii="Times New Roman" w:hAnsi="Times New Roman" w:cs="Times New Roman"/>
          <w:sz w:val="28"/>
          <w:szCs w:val="28"/>
          <w:lang w:val="uk-UA"/>
        </w:rPr>
        <w:t xml:space="preserve"> Компенсаційні угоди на комерційні основі.</w:t>
      </w:r>
    </w:p>
    <w:p w:rsidR="00F45504" w:rsidRPr="00F45504" w:rsidRDefault="00F45504" w:rsidP="00F45504">
      <w:pPr>
        <w:shd w:val="clear" w:color="auto" w:fill="FFFFFF"/>
        <w:tabs>
          <w:tab w:val="left" w:pos="993"/>
        </w:tabs>
        <w:spacing w:after="0"/>
        <w:ind w:firstLine="709"/>
        <w:jc w:val="both"/>
        <w:rPr>
          <w:rFonts w:ascii="Times New Roman" w:eastAsia="TimesNewRoman" w:hAnsi="Times New Roman" w:cs="Times New Roman"/>
          <w:sz w:val="28"/>
          <w:szCs w:val="28"/>
          <w:lang w:val="uk-UA"/>
        </w:rPr>
      </w:pPr>
    </w:p>
    <w:p w:rsidR="00F45504" w:rsidRPr="00F45504" w:rsidRDefault="00F45504" w:rsidP="00F45504">
      <w:pPr>
        <w:shd w:val="clear" w:color="auto" w:fill="FFFFFF"/>
        <w:tabs>
          <w:tab w:val="left" w:pos="993"/>
        </w:tabs>
        <w:spacing w:after="0"/>
        <w:ind w:firstLine="709"/>
        <w:jc w:val="both"/>
        <w:rPr>
          <w:rFonts w:ascii="Times New Roman" w:hAnsi="Times New Roman" w:cs="Times New Roman"/>
          <w:b/>
          <w:sz w:val="28"/>
          <w:szCs w:val="28"/>
          <w:lang w:val="uk-UA"/>
        </w:rPr>
      </w:pPr>
      <w:r w:rsidRPr="00F45504">
        <w:rPr>
          <w:rFonts w:ascii="Times New Roman" w:eastAsia="TimesNewRoman" w:hAnsi="Times New Roman" w:cs="Times New Roman"/>
          <w:b/>
          <w:sz w:val="28"/>
          <w:szCs w:val="28"/>
          <w:lang w:val="uk-UA"/>
        </w:rPr>
        <w:t>Кредит 4.</w:t>
      </w:r>
      <w:r w:rsidRPr="00F45504">
        <w:rPr>
          <w:rFonts w:ascii="Times New Roman" w:eastAsia="TimesNewRoman,BoldItalic" w:hAnsi="Times New Roman" w:cs="Times New Roman"/>
          <w:b/>
          <w:bCs/>
          <w:iCs/>
          <w:sz w:val="28"/>
          <w:szCs w:val="28"/>
          <w:lang w:val="uk-UA"/>
        </w:rPr>
        <w:t xml:space="preserve"> </w:t>
      </w:r>
      <w:r w:rsidRPr="00F45504">
        <w:rPr>
          <w:rFonts w:ascii="Times New Roman" w:hAnsi="Times New Roman" w:cs="Times New Roman"/>
          <w:b/>
          <w:sz w:val="28"/>
          <w:szCs w:val="28"/>
          <w:lang w:val="uk-UA"/>
        </w:rPr>
        <w:t>Організація проведення зовнішньоекономічної діяльності та аналіз її ефективності.</w:t>
      </w:r>
    </w:p>
    <w:p w:rsidR="00F45504" w:rsidRPr="00F45504" w:rsidRDefault="00F45504" w:rsidP="00F45504">
      <w:pPr>
        <w:shd w:val="clear" w:color="auto" w:fill="FFFFFF"/>
        <w:tabs>
          <w:tab w:val="left" w:pos="993"/>
        </w:tabs>
        <w:spacing w:after="0"/>
        <w:ind w:firstLine="709"/>
        <w:jc w:val="both"/>
        <w:rPr>
          <w:rFonts w:ascii="Times New Roman" w:hAnsi="Times New Roman" w:cs="Times New Roman"/>
          <w:sz w:val="28"/>
          <w:szCs w:val="28"/>
          <w:lang w:val="uk-UA"/>
        </w:rPr>
      </w:pPr>
      <w:r w:rsidRPr="00F45504">
        <w:rPr>
          <w:rFonts w:ascii="Times New Roman" w:eastAsia="TimesNewRoman" w:hAnsi="Times New Roman" w:cs="Times New Roman"/>
          <w:sz w:val="28"/>
          <w:szCs w:val="28"/>
          <w:lang w:val="uk-UA"/>
        </w:rPr>
        <w:t xml:space="preserve">Тема 1. </w:t>
      </w:r>
      <w:r w:rsidRPr="00F45504">
        <w:rPr>
          <w:rFonts w:ascii="Times New Roman" w:hAnsi="Times New Roman" w:cs="Times New Roman"/>
          <w:sz w:val="28"/>
          <w:szCs w:val="28"/>
          <w:lang w:val="uk-UA"/>
        </w:rPr>
        <w:t>Транспортне обслуговування ЗЕД. Роль транспорту в зовнішньоекономічній діяльності підприємства. Транспортні операції.  Організація  міжнародних  перевезень  основними  видами транспорту.</w:t>
      </w:r>
    </w:p>
    <w:p w:rsidR="00F45504" w:rsidRPr="00F45504" w:rsidRDefault="00F45504" w:rsidP="00F45504">
      <w:pPr>
        <w:tabs>
          <w:tab w:val="left" w:pos="993"/>
        </w:tabs>
        <w:spacing w:after="0"/>
        <w:ind w:firstLine="709"/>
        <w:jc w:val="both"/>
        <w:rPr>
          <w:rFonts w:ascii="Times New Roman" w:hAnsi="Times New Roman" w:cs="Times New Roman"/>
          <w:sz w:val="28"/>
          <w:szCs w:val="28"/>
          <w:lang w:val="uk-UA"/>
        </w:rPr>
      </w:pPr>
      <w:r w:rsidRPr="00F45504">
        <w:rPr>
          <w:rFonts w:ascii="Times New Roman" w:hAnsi="Times New Roman" w:cs="Times New Roman"/>
          <w:sz w:val="28"/>
          <w:szCs w:val="28"/>
          <w:lang w:val="uk-UA"/>
        </w:rPr>
        <w:t>Тема 2. Структура і зміст зовнішньоекономічних контрактів. Суть і особливості оформлення зовнішньоторгового контракту.</w:t>
      </w:r>
      <w:r w:rsidRPr="00F45504">
        <w:rPr>
          <w:rFonts w:ascii="Times New Roman" w:hAnsi="Times New Roman" w:cs="Times New Roman"/>
          <w:bCs/>
          <w:sz w:val="28"/>
          <w:szCs w:val="28"/>
          <w:lang w:val="uk-UA"/>
        </w:rPr>
        <w:t xml:space="preserve">  </w:t>
      </w:r>
      <w:r w:rsidRPr="00F45504">
        <w:rPr>
          <w:rFonts w:ascii="Times New Roman" w:hAnsi="Times New Roman" w:cs="Times New Roman"/>
          <w:sz w:val="28"/>
          <w:szCs w:val="28"/>
          <w:lang w:val="uk-UA"/>
        </w:rPr>
        <w:t>Типові контракти в ЗЕД. Основні статті типового договору міжнародної купівлі-продажу.</w:t>
      </w:r>
    </w:p>
    <w:p w:rsidR="00F45504" w:rsidRPr="00F45504" w:rsidRDefault="00F45504" w:rsidP="00F45504">
      <w:pPr>
        <w:tabs>
          <w:tab w:val="left" w:pos="993"/>
        </w:tabs>
        <w:spacing w:after="0"/>
        <w:ind w:firstLine="709"/>
        <w:jc w:val="both"/>
        <w:rPr>
          <w:rFonts w:ascii="Times New Roman" w:eastAsia="TimesNewRoman" w:hAnsi="Times New Roman" w:cs="Times New Roman"/>
          <w:sz w:val="28"/>
          <w:szCs w:val="28"/>
          <w:lang w:val="uk-UA"/>
        </w:rPr>
      </w:pPr>
      <w:r w:rsidRPr="00F45504">
        <w:rPr>
          <w:rFonts w:ascii="Times New Roman" w:hAnsi="Times New Roman" w:cs="Times New Roman"/>
          <w:sz w:val="28"/>
          <w:szCs w:val="28"/>
          <w:lang w:val="uk-UA"/>
        </w:rPr>
        <w:t>Тема 3.</w:t>
      </w:r>
      <w:r w:rsidRPr="00F45504">
        <w:rPr>
          <w:rFonts w:ascii="Times New Roman" w:eastAsia="TimesNewRoman" w:hAnsi="Times New Roman" w:cs="Times New Roman"/>
          <w:sz w:val="28"/>
          <w:szCs w:val="28"/>
          <w:lang w:val="uk-UA"/>
        </w:rPr>
        <w:t xml:space="preserve"> </w:t>
      </w:r>
      <w:r w:rsidRPr="00F45504">
        <w:rPr>
          <w:rFonts w:ascii="Times New Roman" w:hAnsi="Times New Roman" w:cs="Times New Roman"/>
          <w:sz w:val="28"/>
          <w:szCs w:val="28"/>
          <w:lang w:val="uk-UA"/>
        </w:rPr>
        <w:t xml:space="preserve">Економічний аналіз ЗЕД підприємства. </w:t>
      </w:r>
      <w:r w:rsidRPr="00F45504">
        <w:rPr>
          <w:rFonts w:ascii="Times New Roman" w:eastAsia="TimesNewRoman" w:hAnsi="Times New Roman" w:cs="Times New Roman"/>
          <w:sz w:val="28"/>
          <w:szCs w:val="28"/>
          <w:lang w:val="uk-UA"/>
        </w:rPr>
        <w:t>Сутність і основні показники зовнішньоторговельної діяльності підприємства. Показники ефективності зовнішнього інвестування і кредитування. Інтегральні показники ефективності ЗЕД.</w:t>
      </w:r>
    </w:p>
    <w:p w:rsidR="00F45504" w:rsidRPr="00F45504" w:rsidRDefault="00F45504" w:rsidP="00F45504">
      <w:pPr>
        <w:pStyle w:val="2"/>
        <w:tabs>
          <w:tab w:val="left" w:pos="993"/>
        </w:tabs>
        <w:spacing w:before="0" w:line="276" w:lineRule="auto"/>
        <w:ind w:firstLine="709"/>
        <w:jc w:val="both"/>
        <w:rPr>
          <w:rFonts w:ascii="Times New Roman" w:hAnsi="Times New Roman" w:cs="Times New Roman"/>
          <w:b w:val="0"/>
          <w:color w:val="auto"/>
          <w:sz w:val="28"/>
          <w:szCs w:val="28"/>
          <w:lang w:val="uk-UA"/>
        </w:rPr>
      </w:pPr>
      <w:r w:rsidRPr="00F45504">
        <w:rPr>
          <w:rFonts w:ascii="Times New Roman" w:eastAsia="TimesNewRoman" w:hAnsi="Times New Roman" w:cs="Times New Roman"/>
          <w:b w:val="0"/>
          <w:color w:val="auto"/>
          <w:sz w:val="28"/>
          <w:szCs w:val="28"/>
          <w:lang w:val="uk-UA"/>
        </w:rPr>
        <w:t>Тема 4.</w:t>
      </w:r>
      <w:r w:rsidRPr="00F45504">
        <w:rPr>
          <w:rFonts w:ascii="Times New Roman" w:hAnsi="Times New Roman" w:cs="Times New Roman"/>
          <w:b w:val="0"/>
          <w:color w:val="auto"/>
          <w:sz w:val="28"/>
          <w:szCs w:val="28"/>
          <w:lang w:val="uk-UA"/>
        </w:rPr>
        <w:t xml:space="preserve"> Ризики в ЗЕД та їх страхування. Поняття, сутність, класифікація ризиків ЗЕД. Страхування валютних ризиків. Специфіка страхування вантажів при ек</w:t>
      </w:r>
      <w:r w:rsidRPr="00F45504">
        <w:rPr>
          <w:rFonts w:ascii="Times New Roman" w:hAnsi="Times New Roman" w:cs="Times New Roman"/>
          <w:b w:val="0"/>
          <w:color w:val="auto"/>
          <w:sz w:val="28"/>
          <w:szCs w:val="28"/>
        </w:rPr>
        <w:t>спортно-імпортних операціях</w:t>
      </w:r>
      <w:r w:rsidRPr="00F45504">
        <w:rPr>
          <w:rFonts w:ascii="Times New Roman" w:hAnsi="Times New Roman" w:cs="Times New Roman"/>
          <w:b w:val="0"/>
          <w:color w:val="auto"/>
          <w:sz w:val="28"/>
          <w:szCs w:val="28"/>
          <w:lang w:val="uk-UA"/>
        </w:rPr>
        <w:t>.</w:t>
      </w:r>
    </w:p>
    <w:p w:rsidR="00F45504" w:rsidRPr="00F45504" w:rsidRDefault="00F45504" w:rsidP="00F45504">
      <w:pPr>
        <w:pStyle w:val="3"/>
        <w:tabs>
          <w:tab w:val="left" w:pos="993"/>
        </w:tabs>
        <w:spacing w:before="0"/>
        <w:ind w:firstLine="709"/>
        <w:jc w:val="both"/>
        <w:rPr>
          <w:rFonts w:ascii="Times New Roman" w:hAnsi="Times New Roman" w:cs="Times New Roman"/>
          <w:color w:val="auto"/>
          <w:sz w:val="28"/>
          <w:szCs w:val="28"/>
        </w:rPr>
      </w:pPr>
    </w:p>
    <w:p w:rsidR="00F45504" w:rsidRDefault="00F45504" w:rsidP="00753AC0">
      <w:pPr>
        <w:spacing w:after="0"/>
        <w:jc w:val="center"/>
        <w:rPr>
          <w:rFonts w:ascii="Times New Roman" w:hAnsi="Times New Roman" w:cs="Times New Roman"/>
          <w:b/>
          <w:sz w:val="24"/>
          <w:szCs w:val="24"/>
          <w:lang w:val="uk-UA"/>
        </w:rPr>
      </w:pPr>
    </w:p>
    <w:p w:rsidR="00636F21" w:rsidRDefault="00636F21" w:rsidP="00753AC0">
      <w:pPr>
        <w:spacing w:after="0"/>
        <w:jc w:val="center"/>
        <w:rPr>
          <w:rFonts w:ascii="Times New Roman" w:hAnsi="Times New Roman" w:cs="Times New Roman"/>
          <w:b/>
          <w:sz w:val="24"/>
          <w:szCs w:val="24"/>
          <w:lang w:val="uk-UA"/>
        </w:rPr>
      </w:pPr>
    </w:p>
    <w:p w:rsidR="00636F21" w:rsidRDefault="00D14866" w:rsidP="00D14866">
      <w:pPr>
        <w:spacing w:after="0"/>
        <w:jc w:val="both"/>
        <w:rPr>
          <w:rFonts w:ascii="Times New Roman" w:eastAsia="TimesNewRoman" w:hAnsi="Times New Roman" w:cs="Times New Roman"/>
          <w:b/>
          <w:color w:val="000000" w:themeColor="text1"/>
          <w:sz w:val="28"/>
          <w:szCs w:val="28"/>
          <w:lang w:val="uk-UA"/>
        </w:rPr>
      </w:pPr>
      <w:r>
        <w:rPr>
          <w:rFonts w:ascii="Times New Roman" w:hAnsi="Times New Roman" w:cs="Times New Roman"/>
          <w:b/>
          <w:sz w:val="28"/>
          <w:szCs w:val="28"/>
          <w:lang w:val="uk-UA"/>
        </w:rPr>
        <w:t xml:space="preserve">3. </w:t>
      </w:r>
      <w:r w:rsidR="00636F21" w:rsidRPr="00636F21">
        <w:rPr>
          <w:rFonts w:ascii="Times New Roman" w:hAnsi="Times New Roman" w:cs="Times New Roman"/>
          <w:b/>
          <w:sz w:val="28"/>
          <w:szCs w:val="28"/>
          <w:lang w:val="uk-UA"/>
        </w:rPr>
        <w:t xml:space="preserve">ТЕМАТИКА </w:t>
      </w:r>
      <w:r w:rsidR="00431A31">
        <w:rPr>
          <w:rFonts w:ascii="Times New Roman" w:eastAsia="TimesNewRoman" w:hAnsi="Times New Roman" w:cs="Times New Roman"/>
          <w:b/>
          <w:color w:val="000000" w:themeColor="text1"/>
          <w:sz w:val="28"/>
          <w:szCs w:val="28"/>
          <w:lang w:val="uk-UA"/>
        </w:rPr>
        <w:t>САМОСТІЙНОЇ</w:t>
      </w:r>
      <w:r w:rsidR="00431A31" w:rsidRPr="00F87ACD">
        <w:rPr>
          <w:rFonts w:ascii="Times New Roman" w:eastAsia="TimesNewRoman" w:hAnsi="Times New Roman" w:cs="Times New Roman"/>
          <w:b/>
          <w:color w:val="000000" w:themeColor="text1"/>
          <w:sz w:val="28"/>
          <w:szCs w:val="28"/>
          <w:lang w:val="uk-UA"/>
        </w:rPr>
        <w:t xml:space="preserve"> РОБОТ</w:t>
      </w:r>
      <w:r w:rsidR="00431A31">
        <w:rPr>
          <w:rFonts w:ascii="Times New Roman" w:eastAsia="TimesNewRoman" w:hAnsi="Times New Roman" w:cs="Times New Roman"/>
          <w:b/>
          <w:color w:val="000000" w:themeColor="text1"/>
          <w:sz w:val="28"/>
          <w:szCs w:val="28"/>
          <w:lang w:val="uk-UA"/>
        </w:rPr>
        <w:t>И</w:t>
      </w:r>
    </w:p>
    <w:p w:rsidR="00D14866" w:rsidRDefault="00D14866" w:rsidP="00D14866">
      <w:pPr>
        <w:spacing w:after="0"/>
        <w:jc w:val="center"/>
        <w:rPr>
          <w:rFonts w:ascii="Times New Roman" w:eastAsia="TimesNewRoman" w:hAnsi="Times New Roman" w:cs="Times New Roman"/>
          <w:b/>
          <w:color w:val="000000" w:themeColor="text1"/>
          <w:sz w:val="28"/>
          <w:szCs w:val="28"/>
          <w:lang w:val="uk-UA"/>
        </w:rPr>
      </w:pPr>
      <w:r>
        <w:rPr>
          <w:rFonts w:ascii="Times New Roman" w:eastAsia="TimesNewRoman" w:hAnsi="Times New Roman" w:cs="Times New Roman"/>
          <w:b/>
          <w:color w:val="000000" w:themeColor="text1"/>
          <w:sz w:val="28"/>
          <w:szCs w:val="28"/>
          <w:lang w:val="uk-UA"/>
        </w:rPr>
        <w:t xml:space="preserve">Теми, що виносяться на самостійне вивчення дисципліни </w:t>
      </w:r>
    </w:p>
    <w:p w:rsidR="00D14866" w:rsidRPr="00636F21" w:rsidRDefault="00D14866" w:rsidP="00D14866">
      <w:pPr>
        <w:spacing w:after="0"/>
        <w:jc w:val="center"/>
        <w:rPr>
          <w:rFonts w:ascii="Times New Roman" w:hAnsi="Times New Roman" w:cs="Times New Roman"/>
          <w:b/>
          <w:sz w:val="28"/>
          <w:szCs w:val="28"/>
          <w:lang w:val="uk-UA"/>
        </w:rPr>
      </w:pPr>
      <w:r>
        <w:rPr>
          <w:rFonts w:ascii="Times New Roman" w:eastAsia="TimesNewRoman" w:hAnsi="Times New Roman" w:cs="Times New Roman"/>
          <w:b/>
          <w:color w:val="000000" w:themeColor="text1"/>
          <w:sz w:val="28"/>
          <w:szCs w:val="28"/>
          <w:lang w:val="uk-UA"/>
        </w:rPr>
        <w:t>зовнішньоекономічна діяльність</w:t>
      </w:r>
    </w:p>
    <w:p w:rsidR="00636F21" w:rsidRDefault="00636F21" w:rsidP="00753AC0">
      <w:pPr>
        <w:spacing w:after="0"/>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71"/>
        <w:gridCol w:w="1337"/>
      </w:tblGrid>
      <w:tr w:rsidR="00F87ACD" w:rsidRPr="00D14866" w:rsidTr="00431A31">
        <w:tc>
          <w:tcPr>
            <w:tcW w:w="959" w:type="dxa"/>
            <w:shd w:val="clear" w:color="auto" w:fill="auto"/>
          </w:tcPr>
          <w:p w:rsidR="00F87ACD" w:rsidRPr="00F87ACD" w:rsidRDefault="00F87ACD" w:rsidP="00F87ACD">
            <w:pPr>
              <w:autoSpaceDE w:val="0"/>
              <w:autoSpaceDN w:val="0"/>
              <w:adjustRightInd w:val="0"/>
              <w:spacing w:after="0"/>
              <w:jc w:val="center"/>
              <w:rPr>
                <w:rFonts w:ascii="Times New Roman" w:eastAsia="TimesNewRoman" w:hAnsi="Times New Roman" w:cs="Times New Roman"/>
                <w:color w:val="000000" w:themeColor="text1"/>
                <w:sz w:val="28"/>
                <w:szCs w:val="28"/>
                <w:lang w:val="uk-UA"/>
              </w:rPr>
            </w:pPr>
            <w:r w:rsidRPr="00F87ACD">
              <w:rPr>
                <w:rFonts w:ascii="Times New Roman" w:eastAsia="TimesNewRoman" w:hAnsi="Times New Roman" w:cs="Times New Roman"/>
                <w:color w:val="000000" w:themeColor="text1"/>
                <w:sz w:val="28"/>
                <w:szCs w:val="28"/>
                <w:lang w:val="uk-UA"/>
              </w:rPr>
              <w:t>№ з/п</w:t>
            </w:r>
          </w:p>
        </w:tc>
        <w:tc>
          <w:tcPr>
            <w:tcW w:w="7371" w:type="dxa"/>
            <w:shd w:val="clear" w:color="auto" w:fill="auto"/>
          </w:tcPr>
          <w:p w:rsidR="00F87ACD" w:rsidRPr="00F87ACD" w:rsidRDefault="00F87ACD" w:rsidP="00F87ACD">
            <w:pPr>
              <w:autoSpaceDE w:val="0"/>
              <w:autoSpaceDN w:val="0"/>
              <w:adjustRightInd w:val="0"/>
              <w:spacing w:after="0"/>
              <w:jc w:val="center"/>
              <w:rPr>
                <w:rFonts w:ascii="Times New Roman" w:eastAsia="TimesNewRoman" w:hAnsi="Times New Roman" w:cs="Times New Roman"/>
                <w:color w:val="000000" w:themeColor="text1"/>
                <w:sz w:val="28"/>
                <w:szCs w:val="28"/>
                <w:lang w:val="uk-UA"/>
              </w:rPr>
            </w:pPr>
            <w:r w:rsidRPr="00F87ACD">
              <w:rPr>
                <w:rFonts w:ascii="Times New Roman" w:eastAsia="TimesNewRoman" w:hAnsi="Times New Roman" w:cs="Times New Roman"/>
                <w:color w:val="000000" w:themeColor="text1"/>
                <w:sz w:val="28"/>
                <w:szCs w:val="28"/>
                <w:lang w:val="uk-UA"/>
              </w:rPr>
              <w:t>Назва теми</w:t>
            </w:r>
          </w:p>
        </w:tc>
        <w:tc>
          <w:tcPr>
            <w:tcW w:w="1245" w:type="dxa"/>
            <w:shd w:val="clear" w:color="auto" w:fill="auto"/>
          </w:tcPr>
          <w:p w:rsidR="00F87ACD" w:rsidRPr="00F87ACD" w:rsidRDefault="00F87ACD" w:rsidP="00F87ACD">
            <w:pPr>
              <w:autoSpaceDE w:val="0"/>
              <w:autoSpaceDN w:val="0"/>
              <w:adjustRightInd w:val="0"/>
              <w:spacing w:after="0"/>
              <w:jc w:val="center"/>
              <w:rPr>
                <w:rFonts w:ascii="Times New Roman" w:eastAsia="TimesNewRoman" w:hAnsi="Times New Roman" w:cs="Times New Roman"/>
                <w:color w:val="000000" w:themeColor="text1"/>
                <w:sz w:val="28"/>
                <w:szCs w:val="28"/>
                <w:lang w:val="uk-UA"/>
              </w:rPr>
            </w:pPr>
            <w:r w:rsidRPr="00F87ACD">
              <w:rPr>
                <w:rFonts w:ascii="Times New Roman" w:eastAsia="TimesNewRoman" w:hAnsi="Times New Roman" w:cs="Times New Roman"/>
                <w:color w:val="000000" w:themeColor="text1"/>
                <w:sz w:val="28"/>
                <w:szCs w:val="28"/>
                <w:lang w:val="uk-UA"/>
              </w:rPr>
              <w:t>Кількість годин</w:t>
            </w:r>
          </w:p>
        </w:tc>
      </w:tr>
      <w:tr w:rsidR="00F87ACD" w:rsidRPr="00D14866" w:rsidTr="00431A31">
        <w:trPr>
          <w:trHeight w:val="448"/>
        </w:trPr>
        <w:tc>
          <w:tcPr>
            <w:tcW w:w="8330" w:type="dxa"/>
            <w:gridSpan w:val="2"/>
            <w:shd w:val="clear" w:color="auto" w:fill="auto"/>
          </w:tcPr>
          <w:p w:rsidR="00F87ACD" w:rsidRPr="00F87ACD" w:rsidRDefault="00F87ACD" w:rsidP="00F87ACD">
            <w:pPr>
              <w:autoSpaceDE w:val="0"/>
              <w:autoSpaceDN w:val="0"/>
              <w:adjustRightInd w:val="0"/>
              <w:spacing w:after="0"/>
              <w:jc w:val="both"/>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color w:val="000000" w:themeColor="text1"/>
                <w:sz w:val="28"/>
                <w:szCs w:val="28"/>
                <w:lang w:val="uk-UA"/>
              </w:rPr>
              <w:t>Кредит 1.</w:t>
            </w:r>
            <w:r w:rsidRPr="00F87ACD">
              <w:rPr>
                <w:rFonts w:ascii="Times New Roman" w:eastAsia="TimesNewRoman,BoldItalic" w:hAnsi="Times New Roman" w:cs="Times New Roman"/>
                <w:b/>
                <w:bCs/>
                <w:i/>
                <w:iCs/>
                <w:color w:val="000000" w:themeColor="text1"/>
                <w:sz w:val="28"/>
                <w:szCs w:val="28"/>
                <w:lang w:val="uk-UA"/>
              </w:rPr>
              <w:t xml:space="preserve"> </w:t>
            </w:r>
            <w:r w:rsidRPr="00F87ACD">
              <w:rPr>
                <w:rFonts w:ascii="Times New Roman" w:hAnsi="Times New Roman" w:cs="Times New Roman"/>
                <w:b/>
                <w:i/>
                <w:color w:val="000000" w:themeColor="text1"/>
                <w:sz w:val="28"/>
                <w:szCs w:val="28"/>
                <w:lang w:val="uk-UA"/>
              </w:rPr>
              <w:t>Основи організації та управління зовнішньоекономічною діяльністю</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22</w:t>
            </w:r>
          </w:p>
        </w:tc>
      </w:tr>
      <w:tr w:rsidR="00F87ACD" w:rsidRPr="00F87ACD" w:rsidTr="00431A31">
        <w:trPr>
          <w:trHeight w:val="517"/>
        </w:trPr>
        <w:tc>
          <w:tcPr>
            <w:tcW w:w="959"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1</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 xml:space="preserve">Тема </w:t>
            </w:r>
            <w:r w:rsidRPr="00F87ACD">
              <w:rPr>
                <w:rFonts w:ascii="Times New Roman" w:hAnsi="Times New Roman" w:cs="Times New Roman"/>
                <w:b/>
                <w:bCs/>
                <w:color w:val="000000" w:themeColor="text1"/>
                <w:sz w:val="28"/>
                <w:szCs w:val="28"/>
                <w:u w:val="single"/>
                <w:lang w:val="uk-UA"/>
              </w:rPr>
              <w:t>1.</w:t>
            </w:r>
            <w:r w:rsidRPr="00F87ACD">
              <w:rPr>
                <w:rFonts w:ascii="Times New Roman" w:hAnsi="Times New Roman" w:cs="Times New Roman"/>
                <w:bCs/>
                <w:color w:val="000000" w:themeColor="text1"/>
                <w:sz w:val="28"/>
                <w:szCs w:val="28"/>
                <w:lang w:val="uk-UA"/>
              </w:rPr>
              <w:t xml:space="preserve"> </w:t>
            </w:r>
            <w:r w:rsidRPr="00F87ACD">
              <w:rPr>
                <w:rFonts w:ascii="Times New Roman" w:hAnsi="Times New Roman" w:cs="Times New Roman"/>
                <w:color w:val="000000" w:themeColor="text1"/>
                <w:sz w:val="28"/>
                <w:szCs w:val="28"/>
                <w:lang w:val="uk-UA"/>
              </w:rPr>
              <w:t>Зовнішньоекономічна діяльність та її роль у розвитку національної економіки</w:t>
            </w:r>
          </w:p>
          <w:p w:rsidR="00F87ACD" w:rsidRPr="00F87ACD" w:rsidRDefault="00F87ACD" w:rsidP="00F87ACD">
            <w:pPr>
              <w:pStyle w:val="21"/>
              <w:spacing w:after="0" w:line="264" w:lineRule="auto"/>
              <w:rPr>
                <w:color w:val="000000" w:themeColor="text1"/>
                <w:sz w:val="28"/>
                <w:szCs w:val="28"/>
                <w:lang w:val="uk-UA"/>
              </w:rPr>
            </w:pPr>
            <w:r w:rsidRPr="00F87ACD">
              <w:rPr>
                <w:color w:val="000000" w:themeColor="text1"/>
                <w:sz w:val="28"/>
                <w:szCs w:val="28"/>
                <w:lang w:val="uk-UA"/>
              </w:rPr>
              <w:t xml:space="preserve">1.Опрацювати ЗУ «Про ЗЕД». Розглянути основні поняття: </w:t>
            </w:r>
            <w:r w:rsidRPr="00F87ACD">
              <w:rPr>
                <w:color w:val="000000" w:themeColor="text1"/>
                <w:sz w:val="28"/>
                <w:szCs w:val="28"/>
                <w:lang w:val="uk-UA"/>
              </w:rPr>
              <w:lastRenderedPageBreak/>
              <w:t xml:space="preserve">«ЗЕД»,  суб'єкти й основні форми ЗЕД.  </w:t>
            </w:r>
          </w:p>
          <w:p w:rsidR="00F87ACD" w:rsidRPr="00F87ACD" w:rsidRDefault="00F87ACD" w:rsidP="00F87ACD">
            <w:pPr>
              <w:pStyle w:val="21"/>
              <w:spacing w:after="0" w:line="264" w:lineRule="auto"/>
              <w:rPr>
                <w:color w:val="000000" w:themeColor="text1"/>
                <w:sz w:val="28"/>
                <w:szCs w:val="28"/>
                <w:lang w:val="uk-UA"/>
              </w:rPr>
            </w:pPr>
            <w:r w:rsidRPr="00F87ACD">
              <w:rPr>
                <w:color w:val="000000" w:themeColor="text1"/>
                <w:sz w:val="28"/>
                <w:szCs w:val="28"/>
                <w:lang w:val="uk-UA"/>
              </w:rPr>
              <w:t>2.Принципи здійснення зовнішньоекономічної діяльності згідно ЗУ«Про ЗЕД» .</w:t>
            </w:r>
          </w:p>
        </w:tc>
        <w:tc>
          <w:tcPr>
            <w:tcW w:w="1245" w:type="dxa"/>
            <w:shd w:val="clear" w:color="auto" w:fill="auto"/>
          </w:tcPr>
          <w:p w:rsidR="00F87ACD" w:rsidRPr="00F87ACD" w:rsidRDefault="00F87ACD" w:rsidP="00F87ACD">
            <w:pPr>
              <w:spacing w:after="0"/>
              <w:jc w:val="center"/>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lastRenderedPageBreak/>
              <w:t>6</w:t>
            </w:r>
          </w:p>
        </w:tc>
      </w:tr>
      <w:tr w:rsidR="00F87ACD" w:rsidRPr="00F87ACD" w:rsidTr="00431A31">
        <w:tc>
          <w:tcPr>
            <w:tcW w:w="959" w:type="dxa"/>
            <w:shd w:val="clear" w:color="auto" w:fill="auto"/>
          </w:tcPr>
          <w:p w:rsidR="00F87ACD" w:rsidRPr="00F87ACD" w:rsidRDefault="00F87ACD" w:rsidP="00F87ACD">
            <w:pPr>
              <w:pStyle w:val="1"/>
              <w:shd w:val="clear" w:color="auto" w:fill="FFFFFF"/>
              <w:spacing w:before="0"/>
              <w:rPr>
                <w:rFonts w:ascii="Times New Roman" w:hAnsi="Times New Roman" w:cs="Times New Roman"/>
                <w:b w:val="0"/>
                <w:color w:val="000000" w:themeColor="text1"/>
                <w:lang w:val="uk-UA"/>
              </w:rPr>
            </w:pPr>
            <w:r w:rsidRPr="00F87ACD">
              <w:rPr>
                <w:rFonts w:ascii="Times New Roman" w:hAnsi="Times New Roman" w:cs="Times New Roman"/>
                <w:b w:val="0"/>
                <w:color w:val="000000" w:themeColor="text1"/>
                <w:lang w:val="uk-UA"/>
              </w:rPr>
              <w:lastRenderedPageBreak/>
              <w:t>2</w:t>
            </w:r>
          </w:p>
        </w:tc>
        <w:tc>
          <w:tcPr>
            <w:tcW w:w="7371" w:type="dxa"/>
            <w:shd w:val="clear" w:color="auto" w:fill="auto"/>
          </w:tcPr>
          <w:p w:rsidR="00F87ACD" w:rsidRPr="00F87ACD" w:rsidRDefault="00F87ACD" w:rsidP="00F87ACD">
            <w:pPr>
              <w:spacing w:after="0"/>
              <w:rPr>
                <w:rFonts w:ascii="Times New Roman" w:hAnsi="Times New Roman" w:cs="Times New Roman"/>
                <w:bCs/>
                <w:color w:val="000000" w:themeColor="text1"/>
                <w:sz w:val="28"/>
                <w:szCs w:val="28"/>
                <w:lang w:val="uk-UA"/>
              </w:rPr>
            </w:pPr>
            <w:r w:rsidRPr="00F87ACD">
              <w:rPr>
                <w:rFonts w:ascii="Times New Roman" w:hAnsi="Times New Roman" w:cs="Times New Roman"/>
                <w:b/>
                <w:bCs/>
                <w:color w:val="000000" w:themeColor="text1"/>
                <w:sz w:val="28"/>
                <w:szCs w:val="28"/>
                <w:u w:val="single"/>
                <w:lang w:val="uk-UA"/>
              </w:rPr>
              <w:t>Тема 2</w:t>
            </w:r>
            <w:r w:rsidRPr="00F87ACD">
              <w:rPr>
                <w:rFonts w:ascii="Times New Roman" w:hAnsi="Times New Roman" w:cs="Times New Roman"/>
                <w:bCs/>
                <w:color w:val="000000" w:themeColor="text1"/>
                <w:sz w:val="28"/>
                <w:szCs w:val="28"/>
                <w:lang w:val="uk-UA"/>
              </w:rPr>
              <w:t>. Основні напрями і показники розвитку зовнішньоекономічної діяльності в Україні</w:t>
            </w:r>
          </w:p>
          <w:p w:rsidR="00F87ACD" w:rsidRPr="00F87ACD" w:rsidRDefault="00F87ACD" w:rsidP="00F87ACD">
            <w:pPr>
              <w:pStyle w:val="21"/>
              <w:spacing w:after="0" w:line="264" w:lineRule="auto"/>
              <w:rPr>
                <w:color w:val="000000" w:themeColor="text1"/>
                <w:sz w:val="28"/>
                <w:szCs w:val="28"/>
                <w:lang w:val="uk-UA"/>
              </w:rPr>
            </w:pPr>
            <w:r w:rsidRPr="00F87ACD">
              <w:rPr>
                <w:color w:val="000000" w:themeColor="text1"/>
                <w:sz w:val="28"/>
                <w:szCs w:val="28"/>
                <w:lang w:val="uk-UA"/>
              </w:rPr>
              <w:t>1.</w:t>
            </w:r>
            <w:r w:rsidRPr="00F87ACD">
              <w:rPr>
                <w:color w:val="000000" w:themeColor="text1"/>
                <w:sz w:val="28"/>
                <w:szCs w:val="28"/>
              </w:rPr>
              <w:t>Платіжний баланс України, його структура та характеристика.</w:t>
            </w:r>
          </w:p>
        </w:tc>
        <w:tc>
          <w:tcPr>
            <w:tcW w:w="1245" w:type="dxa"/>
            <w:shd w:val="clear" w:color="auto" w:fill="auto"/>
          </w:tcPr>
          <w:p w:rsidR="00F87ACD" w:rsidRPr="00F87ACD" w:rsidRDefault="00F87ACD" w:rsidP="00F87ACD">
            <w:pPr>
              <w:spacing w:after="0"/>
              <w:jc w:val="center"/>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5</w:t>
            </w:r>
          </w:p>
        </w:tc>
      </w:tr>
      <w:tr w:rsidR="00F87ACD" w:rsidRPr="00F87ACD" w:rsidTr="00431A31">
        <w:tc>
          <w:tcPr>
            <w:tcW w:w="959" w:type="dxa"/>
            <w:shd w:val="clear" w:color="auto" w:fill="auto"/>
          </w:tcPr>
          <w:p w:rsidR="00F87ACD" w:rsidRPr="00F87ACD" w:rsidRDefault="00F87ACD" w:rsidP="00F87ACD">
            <w:pPr>
              <w:pStyle w:val="a3"/>
              <w:spacing w:after="0" w:line="240" w:lineRule="auto"/>
              <w:ind w:left="0"/>
              <w:outlineLvl w:val="0"/>
              <w:rPr>
                <w:rFonts w:ascii="Times New Roman" w:hAnsi="Times New Roman"/>
                <w:bCs/>
                <w:color w:val="000000" w:themeColor="text1"/>
                <w:kern w:val="36"/>
                <w:sz w:val="28"/>
                <w:szCs w:val="28"/>
                <w:lang w:val="uk-UA"/>
              </w:rPr>
            </w:pPr>
            <w:r w:rsidRPr="00F87ACD">
              <w:rPr>
                <w:rFonts w:ascii="Times New Roman" w:hAnsi="Times New Roman"/>
                <w:bCs/>
                <w:color w:val="000000" w:themeColor="text1"/>
                <w:kern w:val="36"/>
                <w:sz w:val="28"/>
                <w:szCs w:val="28"/>
                <w:lang w:val="uk-UA"/>
              </w:rPr>
              <w:t>3</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rPr>
            </w:pPr>
            <w:r w:rsidRPr="00F87ACD">
              <w:rPr>
                <w:rFonts w:ascii="Times New Roman" w:hAnsi="Times New Roman" w:cs="Times New Roman"/>
                <w:b/>
                <w:color w:val="000000" w:themeColor="text1"/>
                <w:sz w:val="28"/>
                <w:szCs w:val="28"/>
                <w:u w:val="single"/>
              </w:rPr>
              <w:t xml:space="preserve">Тема </w:t>
            </w:r>
            <w:r w:rsidRPr="00F87ACD">
              <w:rPr>
                <w:rFonts w:ascii="Times New Roman" w:hAnsi="Times New Roman" w:cs="Times New Roman"/>
                <w:b/>
                <w:color w:val="000000" w:themeColor="text1"/>
                <w:sz w:val="28"/>
                <w:szCs w:val="28"/>
                <w:u w:val="single"/>
                <w:lang w:val="uk-UA"/>
              </w:rPr>
              <w:t>3</w:t>
            </w:r>
            <w:r w:rsidRPr="00F87ACD">
              <w:rPr>
                <w:rFonts w:ascii="Times New Roman" w:hAnsi="Times New Roman" w:cs="Times New Roman"/>
                <w:b/>
                <w:color w:val="000000" w:themeColor="text1"/>
                <w:sz w:val="28"/>
                <w:szCs w:val="28"/>
                <w:u w:val="single"/>
              </w:rPr>
              <w:t>.</w:t>
            </w:r>
            <w:r w:rsidRPr="00F87ACD">
              <w:rPr>
                <w:rFonts w:ascii="Times New Roman" w:hAnsi="Times New Roman" w:cs="Times New Roman"/>
                <w:color w:val="000000" w:themeColor="text1"/>
                <w:sz w:val="28"/>
                <w:szCs w:val="28"/>
              </w:rPr>
              <w:t xml:space="preserve"> Система регулювання ЗЕД</w:t>
            </w:r>
            <w:r w:rsidRPr="00F87ACD">
              <w:rPr>
                <w:rFonts w:ascii="Times New Roman" w:hAnsi="Times New Roman" w:cs="Times New Roman"/>
                <w:color w:val="000000" w:themeColor="text1"/>
                <w:sz w:val="28"/>
                <w:szCs w:val="28"/>
                <w:lang w:val="uk-UA"/>
              </w:rPr>
              <w:t xml:space="preserve"> в Україні</w:t>
            </w:r>
          </w:p>
          <w:p w:rsidR="00F87ACD" w:rsidRPr="00F87ACD" w:rsidRDefault="00F87ACD" w:rsidP="00F87ACD">
            <w:pPr>
              <w:spacing w:after="0"/>
              <w:rPr>
                <w:rFonts w:ascii="Times New Roman" w:hAnsi="Times New Roman" w:cs="Times New Roman"/>
                <w:bCs/>
                <w:color w:val="000000" w:themeColor="text1"/>
                <w:kern w:val="36"/>
                <w:sz w:val="28"/>
                <w:szCs w:val="28"/>
                <w:lang w:val="uk-UA"/>
              </w:rPr>
            </w:pPr>
            <w:r w:rsidRPr="00F87ACD">
              <w:rPr>
                <w:rFonts w:ascii="Times New Roman" w:hAnsi="Times New Roman" w:cs="Times New Roman"/>
                <w:color w:val="000000" w:themeColor="text1"/>
                <w:sz w:val="28"/>
                <w:szCs w:val="28"/>
                <w:lang w:val="uk-UA"/>
              </w:rPr>
              <w:t>1. Органи державного регулювання зовнішньоекономічної діяльності в Україні та їх компетенції.</w:t>
            </w:r>
          </w:p>
        </w:tc>
        <w:tc>
          <w:tcPr>
            <w:tcW w:w="1245" w:type="dxa"/>
            <w:shd w:val="clear" w:color="auto" w:fill="auto"/>
          </w:tcPr>
          <w:p w:rsidR="00F87ACD" w:rsidRPr="00F87ACD" w:rsidRDefault="00F87ACD" w:rsidP="00F87ACD">
            <w:pPr>
              <w:spacing w:after="0"/>
              <w:jc w:val="center"/>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6</w:t>
            </w:r>
          </w:p>
        </w:tc>
      </w:tr>
      <w:tr w:rsidR="00F87ACD" w:rsidRPr="00F87ACD" w:rsidTr="00431A31">
        <w:trPr>
          <w:trHeight w:val="235"/>
        </w:trPr>
        <w:tc>
          <w:tcPr>
            <w:tcW w:w="959"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4</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rPr>
            </w:pPr>
            <w:r w:rsidRPr="00F87ACD">
              <w:rPr>
                <w:rFonts w:ascii="Times New Roman" w:hAnsi="Times New Roman" w:cs="Times New Roman"/>
                <w:b/>
                <w:color w:val="000000" w:themeColor="text1"/>
                <w:sz w:val="28"/>
                <w:szCs w:val="28"/>
                <w:u w:val="single"/>
                <w:lang w:val="uk-UA"/>
              </w:rPr>
              <w:t>Тема 4.</w:t>
            </w:r>
            <w:r w:rsidRPr="00F87ACD">
              <w:rPr>
                <w:rFonts w:ascii="Times New Roman" w:hAnsi="Times New Roman" w:cs="Times New Roman"/>
                <w:color w:val="000000" w:themeColor="text1"/>
                <w:sz w:val="28"/>
                <w:szCs w:val="28"/>
                <w:lang w:val="uk-UA"/>
              </w:rPr>
              <w:t xml:space="preserve"> Митно-тарифне регулювання ЗЕД</w:t>
            </w:r>
          </w:p>
          <w:p w:rsidR="00F87ACD" w:rsidRPr="00F87ACD" w:rsidRDefault="00F87ACD" w:rsidP="00F87ACD">
            <w:pPr>
              <w:pStyle w:val="2"/>
              <w:spacing w:before="0"/>
              <w:rPr>
                <w:rFonts w:ascii="Times New Roman" w:hAnsi="Times New Roman" w:cs="Times New Roman"/>
                <w:b w:val="0"/>
                <w:color w:val="000000" w:themeColor="text1"/>
                <w:sz w:val="28"/>
                <w:szCs w:val="28"/>
              </w:rPr>
            </w:pPr>
            <w:r w:rsidRPr="00F87ACD">
              <w:rPr>
                <w:rFonts w:ascii="Times New Roman" w:hAnsi="Times New Roman" w:cs="Times New Roman"/>
                <w:b w:val="0"/>
                <w:color w:val="000000" w:themeColor="text1"/>
                <w:sz w:val="28"/>
                <w:szCs w:val="28"/>
                <w:lang w:val="uk-UA"/>
              </w:rPr>
              <w:t>1</w:t>
            </w:r>
            <w:r w:rsidRPr="00F87ACD">
              <w:rPr>
                <w:rFonts w:ascii="Times New Roman" w:hAnsi="Times New Roman" w:cs="Times New Roman"/>
                <w:b w:val="0"/>
                <w:color w:val="000000" w:themeColor="text1"/>
                <w:sz w:val="28"/>
                <w:szCs w:val="28"/>
              </w:rPr>
              <w:t xml:space="preserve">. Митні органи України: структура, завдання, функції. </w:t>
            </w:r>
          </w:p>
          <w:p w:rsidR="00F87ACD" w:rsidRPr="00F87ACD" w:rsidRDefault="00F87ACD" w:rsidP="00F87ACD">
            <w:pPr>
              <w:pStyle w:val="2"/>
              <w:spacing w:before="0"/>
              <w:rPr>
                <w:rFonts w:ascii="Times New Roman" w:hAnsi="Times New Roman" w:cs="Times New Roman"/>
                <w:b w:val="0"/>
                <w:color w:val="000000" w:themeColor="text1"/>
                <w:sz w:val="28"/>
                <w:szCs w:val="28"/>
              </w:rPr>
            </w:pPr>
            <w:r w:rsidRPr="00F87ACD">
              <w:rPr>
                <w:rFonts w:ascii="Times New Roman" w:hAnsi="Times New Roman" w:cs="Times New Roman"/>
                <w:b w:val="0"/>
                <w:color w:val="000000" w:themeColor="text1"/>
                <w:sz w:val="28"/>
                <w:szCs w:val="28"/>
                <w:lang w:val="uk-UA"/>
              </w:rPr>
              <w:t>2</w:t>
            </w:r>
            <w:r w:rsidRPr="00F87ACD">
              <w:rPr>
                <w:rFonts w:ascii="Times New Roman" w:hAnsi="Times New Roman" w:cs="Times New Roman"/>
                <w:b w:val="0"/>
                <w:color w:val="000000" w:themeColor="text1"/>
                <w:sz w:val="28"/>
                <w:szCs w:val="28"/>
              </w:rPr>
              <w:t>.  Плата за митне оформлення товарів.</w:t>
            </w:r>
          </w:p>
          <w:p w:rsidR="00F87ACD" w:rsidRPr="00F87ACD" w:rsidRDefault="00F87ACD" w:rsidP="00F87ACD">
            <w:pPr>
              <w:pStyle w:val="2"/>
              <w:spacing w:before="0"/>
              <w:rPr>
                <w:rFonts w:ascii="Times New Roman" w:hAnsi="Times New Roman" w:cs="Times New Roman"/>
                <w:color w:val="000000" w:themeColor="text1"/>
                <w:sz w:val="28"/>
                <w:szCs w:val="28"/>
                <w:lang w:val="uk-UA"/>
              </w:rPr>
            </w:pPr>
            <w:r w:rsidRPr="00F87ACD">
              <w:rPr>
                <w:rFonts w:ascii="Times New Roman" w:hAnsi="Times New Roman" w:cs="Times New Roman"/>
                <w:b w:val="0"/>
                <w:color w:val="000000" w:themeColor="text1"/>
                <w:sz w:val="28"/>
                <w:szCs w:val="28"/>
                <w:lang w:val="uk-UA"/>
              </w:rPr>
              <w:t>3</w:t>
            </w:r>
            <w:r w:rsidRPr="00F87ACD">
              <w:rPr>
                <w:rFonts w:ascii="Times New Roman" w:hAnsi="Times New Roman" w:cs="Times New Roman"/>
                <w:b w:val="0"/>
                <w:color w:val="000000" w:themeColor="text1"/>
                <w:sz w:val="28"/>
                <w:szCs w:val="28"/>
              </w:rPr>
              <w:t>. Єдиний митний тариф України.</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5</w:t>
            </w:r>
          </w:p>
        </w:tc>
      </w:tr>
      <w:tr w:rsidR="00F87ACD" w:rsidRPr="00F87ACD" w:rsidTr="00431A31">
        <w:trPr>
          <w:trHeight w:val="235"/>
        </w:trPr>
        <w:tc>
          <w:tcPr>
            <w:tcW w:w="8330" w:type="dxa"/>
            <w:gridSpan w:val="2"/>
            <w:shd w:val="clear" w:color="auto" w:fill="auto"/>
          </w:tcPr>
          <w:p w:rsidR="00F87ACD" w:rsidRPr="00F87ACD" w:rsidRDefault="00F87ACD" w:rsidP="00F87ACD">
            <w:pPr>
              <w:spacing w:after="0"/>
              <w:jc w:val="both"/>
              <w:rPr>
                <w:rFonts w:ascii="Times New Roman" w:hAnsi="Times New Roman" w:cs="Times New Roman"/>
                <w:b/>
                <w:color w:val="000000" w:themeColor="text1"/>
                <w:sz w:val="28"/>
                <w:szCs w:val="28"/>
                <w:u w:val="single"/>
                <w:lang w:val="uk-UA"/>
              </w:rPr>
            </w:pPr>
            <w:r w:rsidRPr="00F87ACD">
              <w:rPr>
                <w:rFonts w:ascii="Times New Roman" w:eastAsia="TimesNewRoman" w:hAnsi="Times New Roman" w:cs="Times New Roman"/>
                <w:color w:val="000000" w:themeColor="text1"/>
                <w:sz w:val="28"/>
                <w:szCs w:val="28"/>
                <w:lang w:val="uk-UA"/>
              </w:rPr>
              <w:t>Кредит 2.</w:t>
            </w:r>
            <w:r w:rsidRPr="00F87ACD">
              <w:rPr>
                <w:rFonts w:ascii="Times New Roman" w:eastAsia="TimesNewRoman,BoldItalic" w:hAnsi="Times New Roman" w:cs="Times New Roman"/>
                <w:b/>
                <w:bCs/>
                <w:i/>
                <w:iCs/>
                <w:color w:val="000000" w:themeColor="text1"/>
                <w:sz w:val="28"/>
                <w:szCs w:val="28"/>
                <w:lang w:val="uk-UA"/>
              </w:rPr>
              <w:t xml:space="preserve"> </w:t>
            </w:r>
            <w:r w:rsidRPr="00F87ACD">
              <w:rPr>
                <w:rFonts w:ascii="Times New Roman" w:hAnsi="Times New Roman" w:cs="Times New Roman"/>
                <w:b/>
                <w:i/>
                <w:color w:val="000000" w:themeColor="text1"/>
                <w:sz w:val="28"/>
                <w:szCs w:val="28"/>
                <w:lang w:val="uk-UA"/>
              </w:rPr>
              <w:t>Регулювання зовнішньоекономічної діяльності</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24</w:t>
            </w:r>
          </w:p>
        </w:tc>
      </w:tr>
      <w:tr w:rsidR="00F87ACD" w:rsidRPr="00F87ACD" w:rsidTr="00431A31">
        <w:trPr>
          <w:trHeight w:val="235"/>
        </w:trPr>
        <w:tc>
          <w:tcPr>
            <w:tcW w:w="959"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1</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rPr>
            </w:pPr>
            <w:r w:rsidRPr="00F87ACD">
              <w:rPr>
                <w:rFonts w:ascii="Times New Roman" w:hAnsi="Times New Roman" w:cs="Times New Roman"/>
                <w:b/>
                <w:color w:val="000000" w:themeColor="text1"/>
                <w:sz w:val="28"/>
                <w:szCs w:val="28"/>
                <w:u w:val="single"/>
                <w:lang w:val="uk-UA"/>
              </w:rPr>
              <w:t>Тема 5.</w:t>
            </w:r>
            <w:r w:rsidRPr="00F87ACD">
              <w:rPr>
                <w:rFonts w:ascii="Times New Roman" w:hAnsi="Times New Roman" w:cs="Times New Roman"/>
                <w:color w:val="000000" w:themeColor="text1"/>
                <w:sz w:val="28"/>
                <w:szCs w:val="28"/>
                <w:lang w:val="uk-UA"/>
              </w:rPr>
              <w:t xml:space="preserve"> Загальнодержавні податки у сфері ЗЕД</w:t>
            </w:r>
          </w:p>
          <w:p w:rsidR="00F87ACD" w:rsidRPr="00F87ACD" w:rsidRDefault="00F87ACD" w:rsidP="00F87ACD">
            <w:pPr>
              <w:pStyle w:val="4"/>
              <w:spacing w:before="0"/>
              <w:jc w:val="both"/>
              <w:rPr>
                <w:rFonts w:ascii="Times New Roman" w:hAnsi="Times New Roman" w:cs="Times New Roman"/>
                <w:b w:val="0"/>
                <w:color w:val="000000" w:themeColor="text1"/>
                <w:sz w:val="28"/>
                <w:szCs w:val="28"/>
              </w:rPr>
            </w:pPr>
            <w:r w:rsidRPr="00F87ACD">
              <w:rPr>
                <w:rFonts w:ascii="Times New Roman" w:hAnsi="Times New Roman" w:cs="Times New Roman"/>
                <w:b w:val="0"/>
                <w:color w:val="000000" w:themeColor="text1"/>
                <w:sz w:val="28"/>
                <w:szCs w:val="28"/>
                <w:lang w:val="uk-UA"/>
              </w:rPr>
              <w:t>1. Порядок відшкодування ПДВ при здійсненні експортних операцій.</w:t>
            </w:r>
          </w:p>
          <w:p w:rsidR="00F87ACD" w:rsidRPr="00F87ACD" w:rsidRDefault="00F87ACD" w:rsidP="00F87ACD">
            <w:pPr>
              <w:pStyle w:val="4"/>
              <w:spacing w:before="0"/>
              <w:jc w:val="both"/>
              <w:rPr>
                <w:rFonts w:ascii="Times New Roman" w:hAnsi="Times New Roman" w:cs="Times New Roman"/>
                <w:color w:val="000000" w:themeColor="text1"/>
                <w:sz w:val="28"/>
                <w:szCs w:val="28"/>
                <w:lang w:val="uk-UA"/>
              </w:rPr>
            </w:pPr>
            <w:r w:rsidRPr="00F87ACD">
              <w:rPr>
                <w:rFonts w:ascii="Times New Roman" w:hAnsi="Times New Roman" w:cs="Times New Roman"/>
                <w:b w:val="0"/>
                <w:color w:val="000000" w:themeColor="text1"/>
                <w:sz w:val="28"/>
                <w:szCs w:val="28"/>
                <w:lang w:val="uk-UA"/>
              </w:rPr>
              <w:t>2. Проблеми бюджетної заборгованості з ПДВ та шляхи її вирішення.</w:t>
            </w:r>
          </w:p>
        </w:tc>
        <w:tc>
          <w:tcPr>
            <w:tcW w:w="1245" w:type="dxa"/>
            <w:shd w:val="clear" w:color="auto" w:fill="auto"/>
          </w:tcPr>
          <w:p w:rsidR="00F87ACD" w:rsidRPr="00F87ACD" w:rsidRDefault="00F87ACD" w:rsidP="00F87ACD">
            <w:pPr>
              <w:spacing w:after="0"/>
              <w:jc w:val="center"/>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5</w:t>
            </w:r>
          </w:p>
        </w:tc>
      </w:tr>
      <w:tr w:rsidR="00F87ACD" w:rsidRPr="00F87ACD" w:rsidTr="00431A31">
        <w:trPr>
          <w:trHeight w:val="235"/>
        </w:trPr>
        <w:tc>
          <w:tcPr>
            <w:tcW w:w="959"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2</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6.</w:t>
            </w:r>
            <w:r w:rsidRPr="00F87ACD">
              <w:rPr>
                <w:rFonts w:ascii="Times New Roman" w:hAnsi="Times New Roman" w:cs="Times New Roman"/>
                <w:color w:val="000000" w:themeColor="text1"/>
                <w:sz w:val="28"/>
                <w:szCs w:val="28"/>
                <w:lang w:val="uk-UA"/>
              </w:rPr>
              <w:t xml:space="preserve"> Нетарифне регулювання ЗЕД</w:t>
            </w:r>
          </w:p>
          <w:p w:rsidR="00F87ACD" w:rsidRPr="00F87ACD" w:rsidRDefault="00F87ACD" w:rsidP="00F87ACD">
            <w:pPr>
              <w:pStyle w:val="21"/>
              <w:spacing w:after="0" w:line="264" w:lineRule="auto"/>
              <w:rPr>
                <w:color w:val="000000" w:themeColor="text1"/>
                <w:sz w:val="28"/>
                <w:szCs w:val="28"/>
                <w:lang w:val="uk-UA"/>
              </w:rPr>
            </w:pPr>
            <w:r w:rsidRPr="00F87ACD">
              <w:rPr>
                <w:bCs/>
                <w:color w:val="000000" w:themeColor="text1"/>
                <w:sz w:val="28"/>
                <w:szCs w:val="28"/>
                <w:lang w:val="uk-UA"/>
              </w:rPr>
              <w:t>1. Фінансові заходи нетарифного регулювання: експортні субсидії, експортні кредити, спеціальні імпортні процедури.</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lang w:val="uk-UA"/>
              </w:rPr>
              <w:t>2. Антидемпінгові заходи та антидемпінгові мита.</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lang w:val="uk-UA"/>
              </w:rPr>
              <w:t>3. Сертифікація та стандартизація імпортних товарів.</w:t>
            </w:r>
          </w:p>
        </w:tc>
        <w:tc>
          <w:tcPr>
            <w:tcW w:w="1245" w:type="dxa"/>
            <w:shd w:val="clear" w:color="auto" w:fill="auto"/>
          </w:tcPr>
          <w:p w:rsidR="00F87ACD" w:rsidRPr="00F87ACD" w:rsidRDefault="00F87ACD" w:rsidP="00F87ACD">
            <w:pPr>
              <w:spacing w:after="0"/>
              <w:jc w:val="center"/>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5</w:t>
            </w:r>
          </w:p>
        </w:tc>
      </w:tr>
      <w:tr w:rsidR="00F87ACD" w:rsidRPr="00F87ACD" w:rsidTr="00431A31">
        <w:trPr>
          <w:trHeight w:val="235"/>
        </w:trPr>
        <w:tc>
          <w:tcPr>
            <w:tcW w:w="959"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3</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7.</w:t>
            </w:r>
            <w:r w:rsidRPr="00F87ACD">
              <w:rPr>
                <w:rFonts w:ascii="Times New Roman" w:hAnsi="Times New Roman" w:cs="Times New Roman"/>
                <w:color w:val="000000" w:themeColor="text1"/>
                <w:sz w:val="28"/>
                <w:szCs w:val="28"/>
                <w:lang w:val="uk-UA"/>
              </w:rPr>
              <w:t xml:space="preserve"> Валютне регулювання зовнішньоекономічної діяльності в Україні</w:t>
            </w:r>
          </w:p>
          <w:p w:rsidR="00F87ACD" w:rsidRPr="00F87ACD" w:rsidRDefault="00F87ACD" w:rsidP="00F87ACD">
            <w:pPr>
              <w:pStyle w:val="21"/>
              <w:spacing w:after="0" w:line="264" w:lineRule="auto"/>
              <w:rPr>
                <w:color w:val="000000" w:themeColor="text1"/>
                <w:sz w:val="28"/>
                <w:szCs w:val="28"/>
                <w:lang w:val="uk-UA"/>
              </w:rPr>
            </w:pPr>
            <w:r w:rsidRPr="00F87ACD">
              <w:rPr>
                <w:color w:val="000000" w:themeColor="text1"/>
                <w:sz w:val="28"/>
                <w:szCs w:val="28"/>
                <w:lang w:val="uk-UA"/>
              </w:rPr>
              <w:t>1. Особливості та проблеми валютного регулювання зовнішньоекономічної діяльності в Україніт в останні 3 роки.</w:t>
            </w:r>
          </w:p>
        </w:tc>
        <w:tc>
          <w:tcPr>
            <w:tcW w:w="1245" w:type="dxa"/>
            <w:shd w:val="clear" w:color="auto" w:fill="auto"/>
          </w:tcPr>
          <w:p w:rsidR="00F87ACD" w:rsidRPr="00F87ACD" w:rsidRDefault="00F87ACD" w:rsidP="00F87ACD">
            <w:pPr>
              <w:spacing w:after="0"/>
              <w:jc w:val="center"/>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7</w:t>
            </w:r>
          </w:p>
        </w:tc>
      </w:tr>
      <w:tr w:rsidR="00F87ACD" w:rsidRPr="00F87ACD" w:rsidTr="00431A31">
        <w:trPr>
          <w:trHeight w:val="235"/>
        </w:trPr>
        <w:tc>
          <w:tcPr>
            <w:tcW w:w="959"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4</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8.</w:t>
            </w:r>
            <w:r w:rsidRPr="00F87ACD">
              <w:rPr>
                <w:rFonts w:ascii="Times New Roman" w:hAnsi="Times New Roman" w:cs="Times New Roman"/>
                <w:color w:val="000000" w:themeColor="text1"/>
                <w:sz w:val="28"/>
                <w:szCs w:val="28"/>
                <w:lang w:val="uk-UA"/>
              </w:rPr>
              <w:t xml:space="preserve"> Міжнародні розрахунки і банківське обслуговування  ЗЕД</w:t>
            </w:r>
          </w:p>
          <w:p w:rsidR="00F87ACD" w:rsidRPr="00F87ACD" w:rsidRDefault="00F87ACD" w:rsidP="00F87ACD">
            <w:pPr>
              <w:pStyle w:val="21"/>
              <w:spacing w:after="0" w:line="264" w:lineRule="auto"/>
              <w:rPr>
                <w:color w:val="000000" w:themeColor="text1"/>
                <w:sz w:val="28"/>
                <w:szCs w:val="28"/>
                <w:lang w:val="uk-UA"/>
              </w:rPr>
            </w:pPr>
            <w:r w:rsidRPr="00F87ACD">
              <w:rPr>
                <w:color w:val="000000" w:themeColor="text1"/>
                <w:sz w:val="28"/>
                <w:szCs w:val="28"/>
                <w:lang w:val="uk-UA"/>
              </w:rPr>
              <w:t>1.  Міжбанківські розрахунки у сфері ЗЕД.</w:t>
            </w:r>
          </w:p>
        </w:tc>
        <w:tc>
          <w:tcPr>
            <w:tcW w:w="1245" w:type="dxa"/>
            <w:shd w:val="clear" w:color="auto" w:fill="auto"/>
          </w:tcPr>
          <w:p w:rsidR="00F87ACD" w:rsidRPr="00F87ACD" w:rsidRDefault="00F87ACD" w:rsidP="00F87ACD">
            <w:pPr>
              <w:spacing w:after="0"/>
              <w:jc w:val="center"/>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7</w:t>
            </w:r>
          </w:p>
        </w:tc>
      </w:tr>
      <w:tr w:rsidR="00F87ACD" w:rsidRPr="00F87ACD" w:rsidTr="00431A31">
        <w:trPr>
          <w:trHeight w:val="235"/>
        </w:trPr>
        <w:tc>
          <w:tcPr>
            <w:tcW w:w="8330" w:type="dxa"/>
            <w:gridSpan w:val="2"/>
            <w:shd w:val="clear" w:color="auto" w:fill="auto"/>
          </w:tcPr>
          <w:p w:rsidR="00F87ACD" w:rsidRPr="00F87ACD" w:rsidRDefault="00F87ACD" w:rsidP="00F87ACD">
            <w:pPr>
              <w:autoSpaceDE w:val="0"/>
              <w:autoSpaceDN w:val="0"/>
              <w:adjustRightInd w:val="0"/>
              <w:spacing w:after="0"/>
              <w:jc w:val="both"/>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color w:val="000000" w:themeColor="text1"/>
                <w:sz w:val="28"/>
                <w:szCs w:val="28"/>
                <w:lang w:val="uk-UA"/>
              </w:rPr>
              <w:t>Кредит 3.</w:t>
            </w:r>
            <w:r w:rsidRPr="00F87ACD">
              <w:rPr>
                <w:rFonts w:ascii="Times New Roman" w:eastAsia="TimesNewRoman,BoldItalic" w:hAnsi="Times New Roman" w:cs="Times New Roman"/>
                <w:b/>
                <w:bCs/>
                <w:i/>
                <w:iCs/>
                <w:color w:val="000000" w:themeColor="text1"/>
                <w:sz w:val="28"/>
                <w:szCs w:val="28"/>
                <w:lang w:val="uk-UA"/>
              </w:rPr>
              <w:t xml:space="preserve"> У</w:t>
            </w:r>
            <w:r w:rsidRPr="00F87ACD">
              <w:rPr>
                <w:rFonts w:ascii="Times New Roman" w:hAnsi="Times New Roman" w:cs="Times New Roman"/>
                <w:b/>
                <w:i/>
                <w:color w:val="000000" w:themeColor="text1"/>
                <w:sz w:val="28"/>
                <w:szCs w:val="28"/>
                <w:lang w:val="uk-UA"/>
              </w:rPr>
              <w:t>правління збутовою діяльністю при виході на зовнішні ринки</w:t>
            </w:r>
          </w:p>
        </w:tc>
        <w:tc>
          <w:tcPr>
            <w:tcW w:w="1245" w:type="dxa"/>
            <w:shd w:val="clear" w:color="auto" w:fill="auto"/>
          </w:tcPr>
          <w:p w:rsidR="00F87ACD" w:rsidRPr="00F87ACD" w:rsidRDefault="00F87ACD" w:rsidP="00F87ACD">
            <w:pPr>
              <w:autoSpaceDE w:val="0"/>
              <w:autoSpaceDN w:val="0"/>
              <w:adjustRightInd w:val="0"/>
              <w:spacing w:after="0"/>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20</w:t>
            </w:r>
          </w:p>
        </w:tc>
      </w:tr>
      <w:tr w:rsidR="00F87ACD" w:rsidRPr="00F87ACD" w:rsidTr="00431A31">
        <w:tc>
          <w:tcPr>
            <w:tcW w:w="959"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1</w:t>
            </w:r>
          </w:p>
        </w:tc>
        <w:tc>
          <w:tcPr>
            <w:tcW w:w="7371" w:type="dxa"/>
            <w:shd w:val="clear" w:color="auto" w:fill="auto"/>
          </w:tcPr>
          <w:p w:rsidR="00F87ACD" w:rsidRPr="00F87ACD" w:rsidRDefault="00F87ACD" w:rsidP="00F87ACD">
            <w:pPr>
              <w:pStyle w:val="1c"/>
              <w:keepNext/>
              <w:widowControl w:val="0"/>
              <w:tabs>
                <w:tab w:val="left" w:pos="900"/>
              </w:tabs>
              <w:rPr>
                <w:rFonts w:ascii="Times New Roman" w:hAnsi="Times New Roman"/>
                <w:color w:val="000000" w:themeColor="text1"/>
                <w:sz w:val="28"/>
                <w:szCs w:val="28"/>
                <w:lang w:val="uk-UA"/>
              </w:rPr>
            </w:pPr>
            <w:r w:rsidRPr="00F87ACD">
              <w:rPr>
                <w:rFonts w:ascii="Times New Roman" w:hAnsi="Times New Roman"/>
                <w:b/>
                <w:color w:val="000000" w:themeColor="text1"/>
                <w:sz w:val="28"/>
                <w:szCs w:val="28"/>
                <w:u w:val="single"/>
                <w:lang w:val="uk-UA"/>
              </w:rPr>
              <w:t>Тема 9.</w:t>
            </w:r>
            <w:r w:rsidRPr="00F87ACD">
              <w:rPr>
                <w:rFonts w:ascii="Times New Roman" w:hAnsi="Times New Roman"/>
                <w:color w:val="000000" w:themeColor="text1"/>
                <w:sz w:val="28"/>
                <w:szCs w:val="28"/>
                <w:lang w:val="uk-UA"/>
              </w:rPr>
              <w:t xml:space="preserve"> Форми виходу підприємств на зовнішні ринки</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rPr>
              <w:t>1.Передумови, мотивація виходу підприємств на зовнішні ринки.</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lang w:val="uk-UA"/>
              </w:rPr>
              <w:t>2.</w:t>
            </w:r>
            <w:r w:rsidRPr="00F87ACD">
              <w:rPr>
                <w:color w:val="000000" w:themeColor="text1"/>
                <w:sz w:val="28"/>
                <w:szCs w:val="28"/>
                <w:lang w:val="uk-UA"/>
              </w:rPr>
              <w:t xml:space="preserve"> Стратегії розвитку підприємства в сфері ЗЕД.</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5</w:t>
            </w:r>
          </w:p>
        </w:tc>
      </w:tr>
      <w:tr w:rsidR="00F87ACD" w:rsidRPr="00F87ACD" w:rsidTr="00431A31">
        <w:tc>
          <w:tcPr>
            <w:tcW w:w="959" w:type="dxa"/>
            <w:shd w:val="clear" w:color="auto" w:fill="auto"/>
          </w:tcPr>
          <w:p w:rsidR="00F87ACD" w:rsidRPr="00F87ACD" w:rsidRDefault="00F87ACD" w:rsidP="00F87ACD">
            <w:pPr>
              <w:shd w:val="clear" w:color="auto" w:fill="FFFFFF"/>
              <w:spacing w:after="0"/>
              <w:rPr>
                <w:rFonts w:ascii="Times New Roman" w:hAnsi="Times New Roman" w:cs="Times New Roman"/>
                <w:bCs/>
                <w:color w:val="000000" w:themeColor="text1"/>
                <w:spacing w:val="-11"/>
                <w:sz w:val="28"/>
                <w:szCs w:val="28"/>
                <w:lang w:val="uk-UA"/>
              </w:rPr>
            </w:pPr>
            <w:r w:rsidRPr="00F87ACD">
              <w:rPr>
                <w:rFonts w:ascii="Times New Roman" w:hAnsi="Times New Roman" w:cs="Times New Roman"/>
                <w:bCs/>
                <w:color w:val="000000" w:themeColor="text1"/>
                <w:spacing w:val="-11"/>
                <w:sz w:val="28"/>
                <w:szCs w:val="28"/>
                <w:lang w:val="uk-UA"/>
              </w:rPr>
              <w:lastRenderedPageBreak/>
              <w:t>2</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10.</w:t>
            </w:r>
            <w:r w:rsidRPr="00F87ACD">
              <w:rPr>
                <w:rFonts w:ascii="Times New Roman" w:hAnsi="Times New Roman" w:cs="Times New Roman"/>
                <w:color w:val="000000" w:themeColor="text1"/>
                <w:sz w:val="28"/>
                <w:szCs w:val="28"/>
                <w:lang w:val="uk-UA"/>
              </w:rPr>
              <w:t xml:space="preserve"> Ціноутворення у ЗЕД підприємства</w:t>
            </w:r>
          </w:p>
          <w:p w:rsidR="00F87ACD" w:rsidRPr="00F87ACD" w:rsidRDefault="00F87ACD" w:rsidP="00F87ACD">
            <w:pPr>
              <w:pStyle w:val="21"/>
              <w:spacing w:after="0" w:line="264" w:lineRule="auto"/>
              <w:rPr>
                <w:color w:val="000000" w:themeColor="text1"/>
                <w:sz w:val="28"/>
                <w:szCs w:val="28"/>
              </w:rPr>
            </w:pPr>
            <w:r w:rsidRPr="00F87ACD">
              <w:rPr>
                <w:color w:val="000000" w:themeColor="text1"/>
                <w:sz w:val="28"/>
                <w:szCs w:val="28"/>
                <w:lang w:val="uk-UA"/>
              </w:rPr>
              <w:t>1.Основи і особливості ціноутворення на світовому ринку.</w:t>
            </w:r>
          </w:p>
          <w:p w:rsidR="00F87ACD" w:rsidRPr="00F87ACD" w:rsidRDefault="00F87ACD" w:rsidP="00F87ACD">
            <w:pPr>
              <w:pStyle w:val="21"/>
              <w:spacing w:after="0" w:line="264" w:lineRule="auto"/>
              <w:rPr>
                <w:color w:val="000000" w:themeColor="text1"/>
                <w:sz w:val="28"/>
                <w:szCs w:val="28"/>
              </w:rPr>
            </w:pPr>
            <w:r w:rsidRPr="00F87ACD">
              <w:rPr>
                <w:color w:val="000000" w:themeColor="text1"/>
                <w:sz w:val="28"/>
                <w:szCs w:val="28"/>
                <w:lang w:val="uk-UA"/>
              </w:rPr>
              <w:t>2.  Особливості сучасної зовнішньоторговельної цінової стратегії фірми.</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5</w:t>
            </w:r>
          </w:p>
        </w:tc>
      </w:tr>
      <w:tr w:rsidR="00F87ACD" w:rsidRPr="00F87ACD" w:rsidTr="00431A31">
        <w:tc>
          <w:tcPr>
            <w:tcW w:w="959" w:type="dxa"/>
            <w:shd w:val="clear" w:color="auto" w:fill="auto"/>
          </w:tcPr>
          <w:p w:rsidR="00F87ACD" w:rsidRPr="00F87ACD" w:rsidRDefault="00F87ACD" w:rsidP="00F87ACD">
            <w:pPr>
              <w:shd w:val="clear" w:color="auto" w:fill="FFFFFF"/>
              <w:spacing w:after="0"/>
              <w:rPr>
                <w:rFonts w:ascii="Times New Roman" w:hAnsi="Times New Roman" w:cs="Times New Roman"/>
                <w:bCs/>
                <w:color w:val="000000" w:themeColor="text1"/>
                <w:spacing w:val="-11"/>
                <w:sz w:val="28"/>
                <w:szCs w:val="28"/>
                <w:lang w:val="uk-UA"/>
              </w:rPr>
            </w:pPr>
            <w:r w:rsidRPr="00F87ACD">
              <w:rPr>
                <w:rFonts w:ascii="Times New Roman" w:hAnsi="Times New Roman" w:cs="Times New Roman"/>
                <w:bCs/>
                <w:color w:val="000000" w:themeColor="text1"/>
                <w:spacing w:val="-11"/>
                <w:sz w:val="28"/>
                <w:szCs w:val="28"/>
                <w:lang w:val="uk-UA"/>
              </w:rPr>
              <w:t>3</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11.</w:t>
            </w:r>
            <w:r w:rsidRPr="00F87ACD">
              <w:rPr>
                <w:rFonts w:ascii="Times New Roman" w:hAnsi="Times New Roman" w:cs="Times New Roman"/>
                <w:color w:val="000000" w:themeColor="text1"/>
                <w:sz w:val="28"/>
                <w:szCs w:val="28"/>
                <w:lang w:val="uk-UA"/>
              </w:rPr>
              <w:t xml:space="preserve"> Торговельно-посередницька діяльність на зовнішньому ринку.</w:t>
            </w:r>
          </w:p>
          <w:p w:rsidR="00F87ACD" w:rsidRPr="00F87ACD" w:rsidRDefault="00F87ACD" w:rsidP="00F87ACD">
            <w:pPr>
              <w:pStyle w:val="21"/>
              <w:spacing w:after="0" w:line="264" w:lineRule="auto"/>
              <w:rPr>
                <w:color w:val="000000" w:themeColor="text1"/>
                <w:sz w:val="28"/>
                <w:szCs w:val="28"/>
                <w:lang w:val="uk-UA"/>
              </w:rPr>
            </w:pPr>
            <w:r w:rsidRPr="00F87ACD">
              <w:rPr>
                <w:bCs/>
                <w:color w:val="000000" w:themeColor="text1"/>
                <w:sz w:val="28"/>
                <w:szCs w:val="28"/>
                <w:lang w:val="uk-UA"/>
              </w:rPr>
              <w:t xml:space="preserve">1. Сутність, функції </w:t>
            </w:r>
            <w:r w:rsidRPr="00F87ACD">
              <w:rPr>
                <w:color w:val="000000" w:themeColor="text1"/>
                <w:sz w:val="28"/>
                <w:szCs w:val="28"/>
                <w:lang w:val="uk-UA"/>
              </w:rPr>
              <w:t xml:space="preserve">посередницьких операцій у ЗЕД. </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lang w:val="uk-UA"/>
              </w:rPr>
              <w:t>2.</w:t>
            </w:r>
            <w:r w:rsidRPr="00F87ACD">
              <w:rPr>
                <w:bCs/>
                <w:color w:val="000000" w:themeColor="text1"/>
                <w:sz w:val="28"/>
                <w:szCs w:val="28"/>
              </w:rPr>
              <w:t xml:space="preserve"> Проблеми становлення та розвитку торговельно-посередницької діяльності в Україні.</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5</w:t>
            </w:r>
          </w:p>
        </w:tc>
      </w:tr>
      <w:tr w:rsidR="00F87ACD" w:rsidRPr="00F87ACD" w:rsidTr="00431A31">
        <w:tc>
          <w:tcPr>
            <w:tcW w:w="959" w:type="dxa"/>
            <w:shd w:val="clear" w:color="auto" w:fill="auto"/>
          </w:tcPr>
          <w:p w:rsidR="00F87ACD" w:rsidRPr="00F87ACD" w:rsidRDefault="00F87ACD" w:rsidP="00F87ACD">
            <w:pPr>
              <w:shd w:val="clear" w:color="auto" w:fill="FFFFFF"/>
              <w:spacing w:after="0"/>
              <w:rPr>
                <w:rFonts w:ascii="Times New Roman" w:hAnsi="Times New Roman" w:cs="Times New Roman"/>
                <w:bCs/>
                <w:color w:val="000000" w:themeColor="text1"/>
                <w:sz w:val="28"/>
                <w:szCs w:val="28"/>
                <w:lang w:val="uk-UA"/>
              </w:rPr>
            </w:pPr>
            <w:r w:rsidRPr="00F87ACD">
              <w:rPr>
                <w:rFonts w:ascii="Times New Roman" w:hAnsi="Times New Roman" w:cs="Times New Roman"/>
                <w:bCs/>
                <w:color w:val="000000" w:themeColor="text1"/>
                <w:sz w:val="28"/>
                <w:szCs w:val="28"/>
                <w:lang w:val="uk-UA"/>
              </w:rPr>
              <w:t>4</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12.</w:t>
            </w:r>
            <w:r w:rsidRPr="00F87ACD">
              <w:rPr>
                <w:rFonts w:ascii="Times New Roman" w:hAnsi="Times New Roman" w:cs="Times New Roman"/>
                <w:color w:val="000000" w:themeColor="text1"/>
                <w:sz w:val="28"/>
                <w:szCs w:val="28"/>
                <w:lang w:val="uk-UA"/>
              </w:rPr>
              <w:t xml:space="preserve"> Компенсаційна торгівля у сфері ЗЕД</w:t>
            </w:r>
          </w:p>
          <w:p w:rsidR="00F87ACD" w:rsidRPr="00F87ACD" w:rsidRDefault="00F87ACD" w:rsidP="00F87ACD">
            <w:pPr>
              <w:pStyle w:val="21"/>
              <w:spacing w:after="0" w:line="264" w:lineRule="auto"/>
              <w:rPr>
                <w:color w:val="000000" w:themeColor="text1"/>
                <w:sz w:val="28"/>
                <w:szCs w:val="28"/>
              </w:rPr>
            </w:pPr>
            <w:r w:rsidRPr="00F87ACD">
              <w:rPr>
                <w:color w:val="000000" w:themeColor="text1"/>
                <w:sz w:val="28"/>
                <w:szCs w:val="28"/>
              </w:rPr>
              <w:t>1.  Операції, які передбачають участь продавців в реалізації товарів, запропонованих покупцем.</w:t>
            </w:r>
          </w:p>
          <w:p w:rsidR="00F87ACD" w:rsidRPr="00F87ACD" w:rsidRDefault="00F87ACD" w:rsidP="00F87ACD">
            <w:pPr>
              <w:pStyle w:val="21"/>
              <w:spacing w:after="0" w:line="264" w:lineRule="auto"/>
              <w:rPr>
                <w:color w:val="000000" w:themeColor="text1"/>
                <w:sz w:val="28"/>
                <w:szCs w:val="28"/>
              </w:rPr>
            </w:pPr>
            <w:r w:rsidRPr="00F87ACD">
              <w:rPr>
                <w:color w:val="000000" w:themeColor="text1"/>
                <w:sz w:val="28"/>
                <w:szCs w:val="28"/>
                <w:lang w:val="uk-UA"/>
              </w:rPr>
              <w:t>2.</w:t>
            </w:r>
            <w:r w:rsidRPr="00F87ACD">
              <w:rPr>
                <w:color w:val="000000" w:themeColor="text1"/>
                <w:sz w:val="28"/>
                <w:szCs w:val="28"/>
              </w:rPr>
              <w:t xml:space="preserve"> Операції в рамках промислового співробітництва</w:t>
            </w:r>
            <w:r w:rsidRPr="00F87ACD">
              <w:rPr>
                <w:color w:val="000000" w:themeColor="text1"/>
                <w:sz w:val="28"/>
                <w:szCs w:val="28"/>
                <w:lang w:val="uk-UA"/>
              </w:rPr>
              <w:t>.</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5</w:t>
            </w:r>
          </w:p>
        </w:tc>
      </w:tr>
      <w:tr w:rsidR="00F87ACD" w:rsidRPr="00F87ACD" w:rsidTr="00431A31">
        <w:tc>
          <w:tcPr>
            <w:tcW w:w="8330" w:type="dxa"/>
            <w:gridSpan w:val="2"/>
            <w:shd w:val="clear" w:color="auto" w:fill="auto"/>
          </w:tcPr>
          <w:p w:rsidR="00F87ACD" w:rsidRPr="00F87ACD" w:rsidRDefault="00F87ACD" w:rsidP="00F87ACD">
            <w:pPr>
              <w:spacing w:after="0"/>
              <w:jc w:val="both"/>
              <w:rPr>
                <w:rFonts w:ascii="Times New Roman" w:hAnsi="Times New Roman" w:cs="Times New Roman"/>
                <w:b/>
                <w:color w:val="000000" w:themeColor="text1"/>
                <w:sz w:val="28"/>
                <w:szCs w:val="28"/>
                <w:u w:val="single"/>
                <w:lang w:val="uk-UA"/>
              </w:rPr>
            </w:pPr>
            <w:r w:rsidRPr="00F87ACD">
              <w:rPr>
                <w:rFonts w:ascii="Times New Roman" w:eastAsia="TimesNewRoman" w:hAnsi="Times New Roman" w:cs="Times New Roman"/>
                <w:color w:val="000000" w:themeColor="text1"/>
                <w:sz w:val="28"/>
                <w:szCs w:val="28"/>
                <w:lang w:val="uk-UA"/>
              </w:rPr>
              <w:t>Кредит 4.</w:t>
            </w:r>
            <w:r w:rsidRPr="00F87ACD">
              <w:rPr>
                <w:rFonts w:ascii="Times New Roman" w:eastAsia="TimesNewRoman,BoldItalic" w:hAnsi="Times New Roman" w:cs="Times New Roman"/>
                <w:b/>
                <w:bCs/>
                <w:i/>
                <w:iCs/>
                <w:color w:val="000000" w:themeColor="text1"/>
                <w:sz w:val="28"/>
                <w:szCs w:val="28"/>
                <w:lang w:val="uk-UA"/>
              </w:rPr>
              <w:t xml:space="preserve"> </w:t>
            </w:r>
            <w:r w:rsidRPr="00F87ACD">
              <w:rPr>
                <w:rFonts w:ascii="Times New Roman" w:hAnsi="Times New Roman" w:cs="Times New Roman"/>
                <w:b/>
                <w:i/>
                <w:color w:val="000000" w:themeColor="text1"/>
                <w:sz w:val="28"/>
                <w:szCs w:val="28"/>
                <w:lang w:val="uk-UA"/>
              </w:rPr>
              <w:t>Організація проведення зовнішньоекономічної діяльності та аналіз її ефективності</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14</w:t>
            </w:r>
          </w:p>
        </w:tc>
      </w:tr>
      <w:tr w:rsidR="00F87ACD" w:rsidRPr="00F87ACD" w:rsidTr="00431A31">
        <w:tc>
          <w:tcPr>
            <w:tcW w:w="959" w:type="dxa"/>
            <w:shd w:val="clear" w:color="auto" w:fill="auto"/>
          </w:tcPr>
          <w:p w:rsidR="00F87ACD" w:rsidRPr="00F87ACD" w:rsidRDefault="00F87ACD" w:rsidP="00F87ACD">
            <w:pPr>
              <w:shd w:val="clear" w:color="auto" w:fill="FFFFFF"/>
              <w:spacing w:after="0"/>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1</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13.</w:t>
            </w:r>
            <w:r w:rsidRPr="00F87ACD">
              <w:rPr>
                <w:rFonts w:ascii="Times New Roman" w:hAnsi="Times New Roman" w:cs="Times New Roman"/>
                <w:color w:val="000000" w:themeColor="text1"/>
                <w:sz w:val="28"/>
                <w:szCs w:val="28"/>
                <w:lang w:val="uk-UA"/>
              </w:rPr>
              <w:t xml:space="preserve"> Транспортне обслуговування ЗЕД</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rPr>
              <w:t>1.</w:t>
            </w:r>
            <w:r w:rsidRPr="00F87ACD">
              <w:rPr>
                <w:bCs/>
                <w:color w:val="000000" w:themeColor="text1"/>
                <w:sz w:val="28"/>
                <w:szCs w:val="28"/>
                <w:lang w:val="uk-UA"/>
              </w:rPr>
              <w:t xml:space="preserve">Транспортно-експедиторське обслуговування транспортних перевезень. </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lang w:val="uk-UA"/>
              </w:rPr>
              <w:t>2</w:t>
            </w:r>
            <w:r w:rsidRPr="00F87ACD">
              <w:rPr>
                <w:bCs/>
                <w:color w:val="000000" w:themeColor="text1"/>
                <w:sz w:val="28"/>
                <w:szCs w:val="28"/>
              </w:rPr>
              <w:t>.Товарно-транспортна документація.</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3</w:t>
            </w:r>
          </w:p>
        </w:tc>
      </w:tr>
      <w:tr w:rsidR="00F87ACD" w:rsidRPr="00F87ACD" w:rsidTr="00431A31">
        <w:tc>
          <w:tcPr>
            <w:tcW w:w="959" w:type="dxa"/>
            <w:shd w:val="clear" w:color="auto" w:fill="auto"/>
          </w:tcPr>
          <w:p w:rsidR="00F87ACD" w:rsidRPr="00F87ACD" w:rsidRDefault="00F87ACD" w:rsidP="00F87ACD">
            <w:pPr>
              <w:shd w:val="clear" w:color="auto" w:fill="FFFFFF"/>
              <w:spacing w:after="0"/>
              <w:jc w:val="both"/>
              <w:rPr>
                <w:rFonts w:ascii="Times New Roman" w:hAnsi="Times New Roman" w:cs="Times New Roman"/>
                <w:bCs/>
                <w:color w:val="000000" w:themeColor="text1"/>
                <w:sz w:val="28"/>
                <w:szCs w:val="28"/>
                <w:lang w:val="uk-UA"/>
              </w:rPr>
            </w:pPr>
            <w:r w:rsidRPr="00F87ACD">
              <w:rPr>
                <w:rFonts w:ascii="Times New Roman" w:hAnsi="Times New Roman" w:cs="Times New Roman"/>
                <w:bCs/>
                <w:color w:val="000000" w:themeColor="text1"/>
                <w:sz w:val="28"/>
                <w:szCs w:val="28"/>
                <w:lang w:val="uk-UA"/>
              </w:rPr>
              <w:t>2</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14</w:t>
            </w:r>
            <w:r w:rsidRPr="00F87ACD">
              <w:rPr>
                <w:rFonts w:ascii="Times New Roman" w:hAnsi="Times New Roman" w:cs="Times New Roman"/>
                <w:color w:val="000000" w:themeColor="text1"/>
                <w:sz w:val="28"/>
                <w:szCs w:val="28"/>
                <w:lang w:val="uk-UA"/>
              </w:rPr>
              <w:t>. Структура і зміст зовнішньоекономічних контрактів</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rPr>
              <w:t>1. Сутність та структура зовнішньоекономічного контракту.</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rPr>
              <w:t>2. Ризики при укладенні зовнішньоторговельного контракту та шляхи їх подолання</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4</w:t>
            </w:r>
          </w:p>
        </w:tc>
      </w:tr>
      <w:tr w:rsidR="00F87ACD" w:rsidRPr="00F87ACD" w:rsidTr="00431A31">
        <w:tc>
          <w:tcPr>
            <w:tcW w:w="959" w:type="dxa"/>
            <w:shd w:val="clear" w:color="auto" w:fill="auto"/>
          </w:tcPr>
          <w:p w:rsidR="00F87ACD" w:rsidRPr="00F87ACD" w:rsidRDefault="00F87ACD" w:rsidP="00F87ACD">
            <w:pPr>
              <w:shd w:val="clear" w:color="auto" w:fill="FFFFFF"/>
              <w:spacing w:after="0"/>
              <w:jc w:val="both"/>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3</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 xml:space="preserve">Тема </w:t>
            </w:r>
            <w:r w:rsidRPr="00F87ACD">
              <w:rPr>
                <w:rFonts w:ascii="Times New Roman" w:hAnsi="Times New Roman" w:cs="Times New Roman"/>
                <w:b/>
                <w:bCs/>
                <w:color w:val="000000" w:themeColor="text1"/>
                <w:sz w:val="28"/>
                <w:szCs w:val="28"/>
                <w:u w:val="single"/>
                <w:lang w:val="uk-UA"/>
              </w:rPr>
              <w:t>15.</w:t>
            </w:r>
            <w:r w:rsidRPr="00F87ACD">
              <w:rPr>
                <w:rFonts w:ascii="Times New Roman" w:hAnsi="Times New Roman" w:cs="Times New Roman"/>
                <w:bCs/>
                <w:color w:val="000000" w:themeColor="text1"/>
                <w:sz w:val="28"/>
                <w:szCs w:val="28"/>
                <w:lang w:val="uk-UA"/>
              </w:rPr>
              <w:t xml:space="preserve"> </w:t>
            </w:r>
            <w:r w:rsidRPr="00F87ACD">
              <w:rPr>
                <w:rFonts w:ascii="Times New Roman" w:hAnsi="Times New Roman" w:cs="Times New Roman"/>
                <w:color w:val="000000" w:themeColor="text1"/>
                <w:sz w:val="28"/>
                <w:szCs w:val="28"/>
                <w:lang w:val="uk-UA"/>
              </w:rPr>
              <w:t>Економічний аналіз ЗЕД підприємства</w:t>
            </w:r>
          </w:p>
          <w:p w:rsidR="00F87ACD" w:rsidRPr="00F87ACD" w:rsidRDefault="00F87ACD" w:rsidP="00F87ACD">
            <w:pPr>
              <w:pStyle w:val="21"/>
              <w:numPr>
                <w:ilvl w:val="0"/>
                <w:numId w:val="44"/>
              </w:numPr>
              <w:tabs>
                <w:tab w:val="clear" w:pos="720"/>
                <w:tab w:val="left" w:pos="241"/>
              </w:tabs>
              <w:spacing w:after="0" w:line="264" w:lineRule="auto"/>
              <w:ind w:left="0" w:firstLine="22"/>
              <w:rPr>
                <w:color w:val="000000" w:themeColor="text1"/>
                <w:sz w:val="28"/>
                <w:szCs w:val="28"/>
              </w:rPr>
            </w:pPr>
            <w:r w:rsidRPr="00F87ACD">
              <w:rPr>
                <w:bCs/>
                <w:color w:val="000000" w:themeColor="text1"/>
                <w:sz w:val="28"/>
                <w:szCs w:val="28"/>
                <w:lang w:val="uk-UA"/>
              </w:rPr>
              <w:t xml:space="preserve">Сутність, завдання, </w:t>
            </w:r>
            <w:r w:rsidRPr="00F87ACD">
              <w:rPr>
                <w:bCs/>
                <w:color w:val="000000" w:themeColor="text1"/>
                <w:sz w:val="28"/>
                <w:szCs w:val="28"/>
              </w:rPr>
              <w:t>економічного аналізу та оцінка ЗЕД підприємства.</w:t>
            </w:r>
          </w:p>
          <w:p w:rsidR="00F87ACD" w:rsidRPr="00F87ACD" w:rsidRDefault="00F87ACD" w:rsidP="00F87ACD">
            <w:pPr>
              <w:pStyle w:val="21"/>
              <w:tabs>
                <w:tab w:val="left" w:pos="241"/>
                <w:tab w:val="num" w:pos="317"/>
              </w:tabs>
              <w:spacing w:after="0" w:line="264" w:lineRule="auto"/>
              <w:ind w:firstLine="22"/>
              <w:rPr>
                <w:color w:val="000000" w:themeColor="text1"/>
                <w:sz w:val="28"/>
                <w:szCs w:val="28"/>
                <w:lang w:val="uk-UA"/>
              </w:rPr>
            </w:pPr>
            <w:r w:rsidRPr="00F87ACD">
              <w:rPr>
                <w:bCs/>
                <w:color w:val="000000" w:themeColor="text1"/>
                <w:sz w:val="28"/>
                <w:szCs w:val="28"/>
                <w:lang w:val="uk-UA"/>
              </w:rPr>
              <w:t>2. Методика і показники аналізу ефективності ЗЕД підприємства.</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4</w:t>
            </w:r>
          </w:p>
        </w:tc>
      </w:tr>
      <w:tr w:rsidR="00F87ACD" w:rsidRPr="00F87ACD" w:rsidTr="00431A31">
        <w:tc>
          <w:tcPr>
            <w:tcW w:w="959" w:type="dxa"/>
            <w:shd w:val="clear" w:color="auto" w:fill="auto"/>
          </w:tcPr>
          <w:p w:rsidR="00F87ACD" w:rsidRPr="00F87ACD" w:rsidRDefault="00F87ACD" w:rsidP="00F87ACD">
            <w:pPr>
              <w:shd w:val="clear" w:color="auto" w:fill="FFFFFF"/>
              <w:spacing w:after="0"/>
              <w:jc w:val="both"/>
              <w:rPr>
                <w:rFonts w:ascii="Times New Roman" w:hAnsi="Times New Roman" w:cs="Times New Roman"/>
                <w:color w:val="000000" w:themeColor="text1"/>
                <w:sz w:val="28"/>
                <w:szCs w:val="28"/>
                <w:lang w:val="uk-UA"/>
              </w:rPr>
            </w:pPr>
            <w:r w:rsidRPr="00F87ACD">
              <w:rPr>
                <w:rFonts w:ascii="Times New Roman" w:hAnsi="Times New Roman" w:cs="Times New Roman"/>
                <w:color w:val="000000" w:themeColor="text1"/>
                <w:sz w:val="28"/>
                <w:szCs w:val="28"/>
                <w:lang w:val="uk-UA"/>
              </w:rPr>
              <w:t>4</w:t>
            </w:r>
          </w:p>
        </w:tc>
        <w:tc>
          <w:tcPr>
            <w:tcW w:w="7371" w:type="dxa"/>
            <w:shd w:val="clear" w:color="auto" w:fill="auto"/>
          </w:tcPr>
          <w:p w:rsidR="00F87ACD" w:rsidRPr="00F87ACD" w:rsidRDefault="00F87ACD" w:rsidP="00F87ACD">
            <w:pPr>
              <w:spacing w:after="0"/>
              <w:rPr>
                <w:rFonts w:ascii="Times New Roman" w:hAnsi="Times New Roman" w:cs="Times New Roman"/>
                <w:color w:val="000000" w:themeColor="text1"/>
                <w:sz w:val="28"/>
                <w:szCs w:val="28"/>
                <w:lang w:val="uk-UA"/>
              </w:rPr>
            </w:pPr>
            <w:r w:rsidRPr="00F87ACD">
              <w:rPr>
                <w:rFonts w:ascii="Times New Roman" w:hAnsi="Times New Roman" w:cs="Times New Roman"/>
                <w:b/>
                <w:color w:val="000000" w:themeColor="text1"/>
                <w:sz w:val="28"/>
                <w:szCs w:val="28"/>
                <w:u w:val="single"/>
                <w:lang w:val="uk-UA"/>
              </w:rPr>
              <w:t>Тема 16.</w:t>
            </w:r>
            <w:r w:rsidRPr="00F87ACD">
              <w:rPr>
                <w:rFonts w:ascii="Times New Roman" w:hAnsi="Times New Roman" w:cs="Times New Roman"/>
                <w:color w:val="000000" w:themeColor="text1"/>
                <w:sz w:val="28"/>
                <w:szCs w:val="28"/>
                <w:lang w:val="uk-UA"/>
              </w:rPr>
              <w:t xml:space="preserve"> Ризики в ЗЕД та їх страхування</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rPr>
              <w:t>1. Сутність та класифікація ризиків ЗЕД.</w:t>
            </w:r>
          </w:p>
          <w:p w:rsidR="00F87ACD" w:rsidRPr="00F87ACD" w:rsidRDefault="00F87ACD" w:rsidP="00F87ACD">
            <w:pPr>
              <w:pStyle w:val="21"/>
              <w:spacing w:after="0" w:line="264" w:lineRule="auto"/>
              <w:rPr>
                <w:color w:val="000000" w:themeColor="text1"/>
                <w:sz w:val="28"/>
                <w:szCs w:val="28"/>
              </w:rPr>
            </w:pPr>
            <w:r w:rsidRPr="00F87ACD">
              <w:rPr>
                <w:bCs/>
                <w:color w:val="000000" w:themeColor="text1"/>
                <w:sz w:val="28"/>
                <w:szCs w:val="28"/>
              </w:rPr>
              <w:t>2. Особливості управління ризиками у зовнішньоекономічній діяльності.</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3</w:t>
            </w:r>
          </w:p>
        </w:tc>
      </w:tr>
      <w:tr w:rsidR="00F87ACD" w:rsidRPr="00F87ACD" w:rsidTr="00431A31">
        <w:tc>
          <w:tcPr>
            <w:tcW w:w="8330" w:type="dxa"/>
            <w:gridSpan w:val="2"/>
            <w:shd w:val="clear" w:color="auto" w:fill="auto"/>
          </w:tcPr>
          <w:p w:rsidR="00F87ACD" w:rsidRPr="00F87ACD" w:rsidRDefault="00F87ACD" w:rsidP="00F87ACD">
            <w:pPr>
              <w:autoSpaceDE w:val="0"/>
              <w:autoSpaceDN w:val="0"/>
              <w:adjustRightInd w:val="0"/>
              <w:spacing w:after="0"/>
              <w:jc w:val="both"/>
              <w:rPr>
                <w:rFonts w:ascii="Times New Roman" w:hAnsi="Times New Roman" w:cs="Times New Roman"/>
                <w:b/>
                <w:color w:val="000000" w:themeColor="text1"/>
                <w:sz w:val="28"/>
                <w:szCs w:val="28"/>
                <w:lang w:val="uk-UA"/>
              </w:rPr>
            </w:pPr>
            <w:r w:rsidRPr="00F87ACD">
              <w:rPr>
                <w:rFonts w:ascii="Times New Roman" w:hAnsi="Times New Roman" w:cs="Times New Roman"/>
                <w:b/>
                <w:color w:val="000000" w:themeColor="text1"/>
                <w:sz w:val="28"/>
                <w:szCs w:val="28"/>
                <w:lang w:val="uk-UA"/>
              </w:rPr>
              <w:t>РАЗОМ</w:t>
            </w:r>
          </w:p>
        </w:tc>
        <w:tc>
          <w:tcPr>
            <w:tcW w:w="1245" w:type="dxa"/>
            <w:shd w:val="clear" w:color="auto" w:fill="auto"/>
          </w:tcPr>
          <w:p w:rsidR="00F87ACD" w:rsidRPr="00F87ACD" w:rsidRDefault="00F87ACD" w:rsidP="00F87ACD">
            <w:pPr>
              <w:autoSpaceDE w:val="0"/>
              <w:autoSpaceDN w:val="0"/>
              <w:adjustRightInd w:val="0"/>
              <w:spacing w:after="0" w:line="360" w:lineRule="auto"/>
              <w:jc w:val="center"/>
              <w:rPr>
                <w:rFonts w:ascii="Times New Roman" w:eastAsia="TimesNewRoman" w:hAnsi="Times New Roman" w:cs="Times New Roman"/>
                <w:b/>
                <w:color w:val="000000" w:themeColor="text1"/>
                <w:sz w:val="28"/>
                <w:szCs w:val="28"/>
                <w:lang w:val="uk-UA"/>
              </w:rPr>
            </w:pPr>
            <w:r w:rsidRPr="00F87ACD">
              <w:rPr>
                <w:rFonts w:ascii="Times New Roman" w:eastAsia="TimesNewRoman" w:hAnsi="Times New Roman" w:cs="Times New Roman"/>
                <w:b/>
                <w:color w:val="000000" w:themeColor="text1"/>
                <w:sz w:val="28"/>
                <w:szCs w:val="28"/>
                <w:lang w:val="uk-UA"/>
              </w:rPr>
              <w:t>80</w:t>
            </w:r>
          </w:p>
        </w:tc>
      </w:tr>
    </w:tbl>
    <w:p w:rsidR="00753AC0" w:rsidRDefault="00753AC0" w:rsidP="00753AC0">
      <w:pPr>
        <w:spacing w:after="0"/>
        <w:jc w:val="both"/>
        <w:rPr>
          <w:rFonts w:ascii="Times New Roman" w:hAnsi="Times New Roman" w:cs="Times New Roman"/>
          <w:i/>
          <w:iCs/>
          <w:sz w:val="28"/>
          <w:szCs w:val="28"/>
          <w:lang w:val="uk-UA"/>
        </w:rPr>
      </w:pPr>
    </w:p>
    <w:p w:rsidR="00C35986" w:rsidRDefault="00C35986" w:rsidP="00753AC0">
      <w:pPr>
        <w:spacing w:after="0"/>
        <w:jc w:val="both"/>
        <w:rPr>
          <w:rFonts w:ascii="Times New Roman" w:hAnsi="Times New Roman" w:cs="Times New Roman"/>
          <w:i/>
          <w:iCs/>
          <w:sz w:val="28"/>
          <w:szCs w:val="28"/>
          <w:lang w:val="uk-UA"/>
        </w:rPr>
      </w:pPr>
    </w:p>
    <w:p w:rsidR="00D14866" w:rsidRDefault="00D14866" w:rsidP="005E7532">
      <w:pPr>
        <w:tabs>
          <w:tab w:val="left" w:pos="851"/>
        </w:tabs>
        <w:autoSpaceDE w:val="0"/>
        <w:autoSpaceDN w:val="0"/>
        <w:adjustRightInd w:val="0"/>
        <w:spacing w:after="0"/>
        <w:ind w:firstLine="567"/>
        <w:jc w:val="center"/>
        <w:rPr>
          <w:rFonts w:ascii="Times New Roman" w:eastAsia="TimesNewRoman" w:hAnsi="Times New Roman" w:cs="Times New Roman"/>
          <w:b/>
          <w:sz w:val="28"/>
          <w:szCs w:val="28"/>
          <w:lang w:val="uk-UA"/>
        </w:rPr>
      </w:pPr>
    </w:p>
    <w:p w:rsidR="00D14866" w:rsidRDefault="00D14866" w:rsidP="005E7532">
      <w:pPr>
        <w:tabs>
          <w:tab w:val="left" w:pos="851"/>
        </w:tabs>
        <w:autoSpaceDE w:val="0"/>
        <w:autoSpaceDN w:val="0"/>
        <w:adjustRightInd w:val="0"/>
        <w:spacing w:after="0"/>
        <w:ind w:firstLine="567"/>
        <w:jc w:val="center"/>
        <w:rPr>
          <w:rFonts w:ascii="Times New Roman" w:eastAsia="TimesNewRoman" w:hAnsi="Times New Roman" w:cs="Times New Roman"/>
          <w:b/>
          <w:sz w:val="28"/>
          <w:szCs w:val="28"/>
          <w:lang w:val="uk-UA"/>
        </w:rPr>
      </w:pPr>
    </w:p>
    <w:p w:rsidR="005E7532" w:rsidRDefault="00D14866" w:rsidP="005E7532">
      <w:pPr>
        <w:tabs>
          <w:tab w:val="left" w:pos="851"/>
        </w:tabs>
        <w:autoSpaceDE w:val="0"/>
        <w:autoSpaceDN w:val="0"/>
        <w:adjustRightInd w:val="0"/>
        <w:spacing w:after="0"/>
        <w:ind w:firstLine="567"/>
        <w:jc w:val="center"/>
        <w:rPr>
          <w:rFonts w:ascii="Times New Roman" w:eastAsia="TimesNewRoman" w:hAnsi="Times New Roman" w:cs="Times New Roman"/>
          <w:b/>
          <w:sz w:val="28"/>
          <w:szCs w:val="28"/>
          <w:lang w:val="uk-UA"/>
        </w:rPr>
      </w:pPr>
      <w:r>
        <w:rPr>
          <w:rFonts w:ascii="Times New Roman" w:eastAsia="TimesNewRoman" w:hAnsi="Times New Roman" w:cs="Times New Roman"/>
          <w:b/>
          <w:sz w:val="28"/>
          <w:szCs w:val="28"/>
          <w:lang w:val="uk-UA"/>
        </w:rPr>
        <w:lastRenderedPageBreak/>
        <w:t xml:space="preserve">4. </w:t>
      </w:r>
      <w:r w:rsidR="005E7532" w:rsidRPr="005E7532">
        <w:rPr>
          <w:rFonts w:ascii="Times New Roman" w:eastAsia="TimesNewRoman" w:hAnsi="Times New Roman" w:cs="Times New Roman"/>
          <w:b/>
          <w:sz w:val="28"/>
          <w:szCs w:val="28"/>
          <w:lang w:val="uk-UA"/>
        </w:rPr>
        <w:t xml:space="preserve">ТЕСТОВІ ЗАВДАННЯ </w:t>
      </w:r>
      <w:r w:rsidR="005E7532">
        <w:rPr>
          <w:rFonts w:ascii="Times New Roman" w:eastAsia="TimesNewRoman" w:hAnsi="Times New Roman" w:cs="Times New Roman"/>
          <w:b/>
          <w:sz w:val="28"/>
          <w:szCs w:val="28"/>
          <w:lang w:val="uk-UA"/>
        </w:rPr>
        <w:t>ДЛЯ ПЕРЕВІРКИ САМОСТІЙНОЇ РОБОТИ</w:t>
      </w:r>
    </w:p>
    <w:p w:rsidR="00D14866" w:rsidRPr="005E7532" w:rsidRDefault="00D14866" w:rsidP="005E7532">
      <w:pPr>
        <w:tabs>
          <w:tab w:val="left" w:pos="851"/>
        </w:tabs>
        <w:autoSpaceDE w:val="0"/>
        <w:autoSpaceDN w:val="0"/>
        <w:adjustRightInd w:val="0"/>
        <w:spacing w:after="0"/>
        <w:ind w:firstLine="567"/>
        <w:jc w:val="center"/>
        <w:rPr>
          <w:rFonts w:ascii="Times New Roman" w:eastAsia="TimesNewRoman" w:hAnsi="Times New Roman" w:cs="Times New Roman"/>
          <w:b/>
          <w:sz w:val="28"/>
          <w:szCs w:val="28"/>
          <w:lang w:val="uk-UA"/>
        </w:rPr>
      </w:pP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1.Зовнішньоекономічна діяльність –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сукупність експортно -імпортних операцій країни;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продаж інвестицій;</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продаж – купівля рідкісного товару;</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категорія міжнародної економіки, що передбачає дослідження міжнародних економічних відносин.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2. Сукупність зовнішньої торгівлі країн світу –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світова економіка;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ЗЕД;</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міжнародна торгівля;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г)зовнішня торгівля.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3. Сукупність експорно – імпортних операцій країни –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міжнародні економічні відносини;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міжнародна торгівля;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зовнішня торгівля;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світова торгівля.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4. Національна економіка –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економіка певної нації;</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економіка окремої країни;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сукупність експортно – імпортних операцій країни;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г)сукупність купленого товару.</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5. Інтеграційне обєднання, яке включає функції митного союзу і передбачає вільний рух товарів, капіталу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зони вільної економіки;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економічний союз;</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спільний ринок;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преференційні зони.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6. Сукупний міжнародний попит і пропозиція на товари, капітал, робочу силу –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митний союз;</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спільний ринок;</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світовий ринок;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економічний союз.</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7.Поєднання господарських зусиль партнерів для виготовлення кінцевої продукції на одне із головних підприємств країн – учасниць –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міжнародне кооперування виробництва;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спільне підприємство;</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міжнародна економічна інтеграція;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г) міжнародна економіка.</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8. Відносини між суб’єктами світового господарства з приводу купівлі – продажу товарів, послуг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НЕП;</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міжнародна торгівля;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світова торгівля;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зовнішня торгівля.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9. Процес зближення та адаптації національних господарств країн світу:</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міжнародна економічна інтеграція;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міжнародна кооперація виробництва;</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міжнародні економічні відносини;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міжнародна торгівля;</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10. Території країн світу, де діють пільги для іноземних суб’єктів господарської діяльності:</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преференційні зони;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зони вільної торгівлі;</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митний союз;</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спільний ринок;</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11. Інтеграційні об’єднання у середині яких не існує внутрішніх митних бар’єрів:</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преференційні зони;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зони вільної торгівлі;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митний союз;</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спільний ринок;</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12. Європейський Союз – це...</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преференційні зони;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зони вільної торгівлі;</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митний союз;</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спільний ринок;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13. Суб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єктами ЗЕД є:</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держава та державні органи;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держава, фізичні та юридичні особи;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фізичні та юридичні особи;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Верховна Рада, президент та Кабінет Міністрів України;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14. Форми та методи відносин між суб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єктами світового господарства з приводу виробництва, розподілу, обміну та споживання матеріальних благ і надання послуг: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міжнародні економічні відносини;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міжнародна економіка;</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зовнішньоекономічна діяльність;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зовнішньоекономічні зв’язки;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 xml:space="preserve"> 15.Оренда машин та обладнання терміном до 1 року:</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лізинг;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хайрінг;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рентінг;</w:t>
      </w:r>
      <w:r w:rsidRPr="005E7532">
        <w:rPr>
          <w:rFonts w:ascii="Times New Roman" w:hAnsi="Times New Roman" w:cs="Times New Roman"/>
          <w:sz w:val="28"/>
          <w:szCs w:val="28"/>
        </w:rPr>
        <w:t xml:space="preserve">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консалтінг;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16.Оренда машин та обладнання терміном на 5 і більше років:</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лізинг;</w:t>
      </w:r>
      <w:r w:rsidRPr="005E7532">
        <w:rPr>
          <w:rFonts w:ascii="Times New Roman" w:hAnsi="Times New Roman" w:cs="Times New Roman"/>
          <w:sz w:val="28"/>
          <w:szCs w:val="28"/>
        </w:rPr>
        <w:t xml:space="preserve">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хайрінг;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рентінг;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консалтінг;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17.До функції Кабінету Міністрів України належить:</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затвердження платіжного балансу;</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розробка і корегування концепцій ЗЕД України;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підписання міждержавних угод про співробітництво з іншими країнами;</w:t>
      </w:r>
      <w:r w:rsidRPr="005E7532">
        <w:rPr>
          <w:rFonts w:ascii="Times New Roman" w:hAnsi="Times New Roman" w:cs="Times New Roman"/>
          <w:sz w:val="28"/>
          <w:szCs w:val="28"/>
        </w:rPr>
        <w:t xml:space="preserve">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підписання міжнародних угод в межах своєї компетенції;</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18.Основні функції Верховної Ради щодо регулювання ЗЕД:</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підписання угод в сфері економіки, науки і техніки;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розробка і корегування концепцій ЗЕД України, підписання міжурядових угод про співробітництво з країнами світу;</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реєстрація іноземних суб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єктів ЗЕД;</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розробка нормативних документів, що регулюють ЗЕД;</w:t>
      </w:r>
      <w:r w:rsidRPr="005E7532">
        <w:rPr>
          <w:rFonts w:ascii="Times New Roman" w:hAnsi="Times New Roman" w:cs="Times New Roman"/>
          <w:sz w:val="28"/>
          <w:szCs w:val="28"/>
        </w:rPr>
        <w:t xml:space="preserve">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19.Орган, який укладає міжнародні угоди про співробітництво в межах своєї компетенції:</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антимонопольний комітет;</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Державна митна служба;</w:t>
      </w:r>
      <w:r w:rsidRPr="005E7532">
        <w:rPr>
          <w:rFonts w:ascii="Times New Roman" w:hAnsi="Times New Roman" w:cs="Times New Roman"/>
          <w:sz w:val="28"/>
          <w:szCs w:val="28"/>
        </w:rPr>
        <w:t xml:space="preserve">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НБУ;</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Верховна Рада України;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20.Регулюють здійснення ЗЕД між національними господарськими суб’єктами та їх іноземними контрагентами, шляхом розробки та прийняття відповідних взаємних прав та зобов’язань:</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міжнародні валютні біржі;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міжнародні аукціони;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міжнародні організації;</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міжнародні господарські контракти;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21.Режим регулювання ЗЕД, який застосовується у вільних чи спеціальних економічних зонах:</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національний режим регулювання;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режим найбільшого сприяння;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спеціальний режим;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г) соціальний режим;</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22.Режим, який передбачає встановлення пільг для окремих іноземних суб’єктів при здійсненні ними зовнішньоекономічних операцій на території нашої країни: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національний режим регулювання;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режим найбільшого сприяння;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спеціальний режим;</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соціальний режим;</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23.Ставка преференційних митних тарифів становить:</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0-5%;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5-10%;</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10-20%;</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10 і більше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24.Грошові кошти, які надаються суб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єктам ЗЕД з метою створення та розвитку експортного виробництва в конкретній сфері господарської діяльності: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інвестиція;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дотація;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субсидія;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депозит.</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25</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Транспортне</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uk-UA"/>
        </w:rPr>
        <w:t>забезпечення зовнішньоекономічної операції, яке обслуговується одним видом транспорту: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пряме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зворотне</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змішане</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комбіноване</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26. На який вид перевезення припадає близько 60% обсягу вантажу, який перевозиться між країнами світового співробітництва:</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авіаційні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автомобільні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залізничні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морські.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27. Не регулярні рейси морських суден без чіткого розкладу, які здійснюються на основі угоди між судновласником і суб’єктом ЗЕД – це</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лінійне судноплавство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трампове судноплавство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пряме судноплавство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комбіноване судноплавство.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28. На основі якого договору здійснюється трампові перевезення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коносаменту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авіанакладної</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 xml:space="preserve"> в) чартеру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фрахтування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29. Який тип лінійного судноплавства обслуговується перевезенням вантажу в океанських напрямках на основі угод конференцій судновласних компаній?</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одностороннє</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спільне</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конференційний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двостороннє</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30. Товарнотранспортна накладна при морських перевезеннях:</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коносамент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чартер</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тайм-чартер</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димайз-чартер</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31. Димайз-чартер означає:</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договір про оренду судна, яке використовується в будь-яких напрямках суб’єктами ЗЕД</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оренда судна без екіпажу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договір про оренду судна на певний проміжок часу, коли суб’єкт не несе витрат на його утримання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договір про оренду судна на певний проміжок часу, коли суб’єкт несе витрати на його утримання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32. Що означає прямий вид коносаменту?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передбачає перевантаження товару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не передбачає перевантаження товару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означає передачу прав третій особі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коли товар посилається декільком покупцям.</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33. KOTIF – це...</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основний документ автомобільних перевезень</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основний документ авіаперевезень</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конвенція про міжнародні залізничні перевезення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конвенція про морські перевезення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34. З кількох оригіналів і копій складається коносамент?</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з 3 оригіналів та 4 копій</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з 3 оригіналів та 2 копій</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з 3 оригіналів та 3 копій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з 2 оригіналів та 3 копій</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35. Інкотермс – це...</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умови контракту про факторинг</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можливі умови поставок товару від експортера до імпортера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в) оренда іноземним інвестором господарських об’єктів</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Відносини між суб’єктами світового господарства з приводу купівлі-продажу товарів, капіталу, робочої сили, послуг</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36. Всі умови «Інкотермс» поділяються на:</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2 групи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3 групи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4 групи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5 груп</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37. Кількість базисних умов поставки згідно «Інкотермс»:</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11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14</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15</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12</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38. На сьогоднішній день в світовій практиці використовують умови поставок</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Інкотермс - 2010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Інкотермс - 2001</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Інкотермс - 2002</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Інкотермс - 1990</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39. Базисна умова поставки, яка передбачає мінімальні зобов’язання продавця</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 xml:space="preserve">а) </w:t>
      </w:r>
      <w:r w:rsidRPr="005E7532">
        <w:rPr>
          <w:rFonts w:ascii="Times New Roman" w:hAnsi="Times New Roman" w:cs="Times New Roman"/>
          <w:sz w:val="28"/>
          <w:szCs w:val="28"/>
          <w:lang w:val="en-US"/>
        </w:rPr>
        <w:t>FOB</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CIF</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EXW</w:t>
      </w:r>
      <w:r w:rsidRPr="005E7532">
        <w:rPr>
          <w:rFonts w:ascii="Times New Roman" w:hAnsi="Times New Roman" w:cs="Times New Roman"/>
          <w:sz w:val="28"/>
          <w:szCs w:val="28"/>
          <w:lang w:val="uk-UA"/>
        </w:rPr>
        <w:t xml:space="preserve"> </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FAS</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40. Умова поставки „франко вздовж борту судна”</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w:t>
      </w:r>
      <w:r w:rsidRPr="005E7532">
        <w:rPr>
          <w:rFonts w:ascii="Times New Roman" w:hAnsi="Times New Roman" w:cs="Times New Roman"/>
          <w:sz w:val="28"/>
          <w:szCs w:val="28"/>
          <w:lang w:val="fr-FR"/>
        </w:rPr>
        <w:t>D</w:t>
      </w:r>
      <w:r w:rsidRPr="005E7532">
        <w:rPr>
          <w:rFonts w:ascii="Times New Roman" w:hAnsi="Times New Roman" w:cs="Times New Roman"/>
          <w:sz w:val="28"/>
          <w:szCs w:val="28"/>
          <w:lang w:val="uk-UA"/>
        </w:rPr>
        <w:t>АТ</w:t>
      </w:r>
    </w:p>
    <w:p w:rsidR="005E7532" w:rsidRPr="005E7532" w:rsidRDefault="005E7532" w:rsidP="005E7532">
      <w:pPr>
        <w:tabs>
          <w:tab w:val="left" w:pos="851"/>
        </w:tabs>
        <w:spacing w:after="0"/>
        <w:jc w:val="both"/>
        <w:rPr>
          <w:rFonts w:ascii="Times New Roman" w:hAnsi="Times New Roman" w:cs="Times New Roman"/>
          <w:sz w:val="28"/>
          <w:szCs w:val="28"/>
          <w:lang w:val="fr-FR"/>
        </w:rPr>
      </w:pPr>
      <w:r w:rsidRPr="005E7532">
        <w:rPr>
          <w:rFonts w:ascii="Times New Roman" w:hAnsi="Times New Roman" w:cs="Times New Roman"/>
          <w:sz w:val="28"/>
          <w:szCs w:val="28"/>
          <w:lang w:val="uk-UA"/>
        </w:rPr>
        <w:t>б)</w:t>
      </w:r>
      <w:r w:rsidRPr="005E7532">
        <w:rPr>
          <w:rFonts w:ascii="Times New Roman" w:hAnsi="Times New Roman" w:cs="Times New Roman"/>
          <w:sz w:val="28"/>
          <w:szCs w:val="28"/>
          <w:lang w:val="fr-FR"/>
        </w:rPr>
        <w:t xml:space="preserve"> CPT</w:t>
      </w:r>
    </w:p>
    <w:p w:rsidR="005E7532" w:rsidRPr="005E7532" w:rsidRDefault="005E7532" w:rsidP="005E7532">
      <w:pPr>
        <w:tabs>
          <w:tab w:val="left" w:pos="851"/>
        </w:tabs>
        <w:spacing w:after="0"/>
        <w:jc w:val="both"/>
        <w:rPr>
          <w:rFonts w:ascii="Times New Roman" w:hAnsi="Times New Roman" w:cs="Times New Roman"/>
          <w:sz w:val="28"/>
          <w:szCs w:val="28"/>
          <w:lang w:val="fr-FR"/>
        </w:rPr>
      </w:pPr>
      <w:r w:rsidRPr="005E7532">
        <w:rPr>
          <w:rFonts w:ascii="Times New Roman" w:hAnsi="Times New Roman" w:cs="Times New Roman"/>
          <w:sz w:val="28"/>
          <w:szCs w:val="28"/>
          <w:lang w:val="uk-UA"/>
        </w:rPr>
        <w:t>в)</w:t>
      </w:r>
      <w:r w:rsidRPr="005E7532">
        <w:rPr>
          <w:rFonts w:ascii="Times New Roman" w:hAnsi="Times New Roman" w:cs="Times New Roman"/>
          <w:sz w:val="28"/>
          <w:szCs w:val="28"/>
          <w:lang w:val="fr-FR"/>
        </w:rPr>
        <w:t xml:space="preserve"> CIF</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FAS</w:t>
      </w:r>
      <w:r w:rsidRPr="005E7532">
        <w:rPr>
          <w:rFonts w:ascii="Times New Roman" w:hAnsi="Times New Roman" w:cs="Times New Roman"/>
          <w:sz w:val="28"/>
          <w:szCs w:val="28"/>
          <w:lang w:val="uk-UA"/>
        </w:rPr>
        <w:t xml:space="preserve">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41. Витрати, які включаються в ціну товару, згідно „Інкотермс – 2000”, при умові поставки </w:t>
      </w:r>
      <w:r w:rsidRPr="005E7532">
        <w:rPr>
          <w:rFonts w:ascii="Times New Roman" w:hAnsi="Times New Roman" w:cs="Times New Roman"/>
          <w:sz w:val="28"/>
          <w:szCs w:val="28"/>
          <w:lang w:val="en-US"/>
        </w:rPr>
        <w:t>EXW</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пакування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навантаження на транспортні засоби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доставка до основного перевізника</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вивізне мито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42. Умова поставки, яка означає, що продавець оплачує фрахт за перевезення товару до погодженого місця призначення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w:t>
      </w:r>
      <w:r w:rsidRPr="005E7532">
        <w:rPr>
          <w:rFonts w:ascii="Times New Roman" w:hAnsi="Times New Roman" w:cs="Times New Roman"/>
          <w:sz w:val="28"/>
          <w:szCs w:val="28"/>
          <w:lang w:val="en-US"/>
        </w:rPr>
        <w:t>CPT</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 xml:space="preserve">б) </w:t>
      </w:r>
      <w:r w:rsidRPr="005E7532">
        <w:rPr>
          <w:rFonts w:ascii="Times New Roman" w:hAnsi="Times New Roman" w:cs="Times New Roman"/>
          <w:sz w:val="28"/>
          <w:szCs w:val="28"/>
          <w:lang w:val="en-US"/>
        </w:rPr>
        <w:t>CIF</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CFR</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lastRenderedPageBreak/>
        <w:t>г)</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CIP</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43. Витрати на навантаження на транспортні засоби, не несуть при такій умові поставки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франко-завод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франко-перевізник</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франко вздовж борту судна</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Франко-борт</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44. Базисна умова поставки, яка передбачає максимальні зобов’язання продавця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w:t>
      </w:r>
      <w:r w:rsidRPr="005E7532">
        <w:rPr>
          <w:rFonts w:ascii="Times New Roman" w:hAnsi="Times New Roman" w:cs="Times New Roman"/>
          <w:sz w:val="28"/>
          <w:szCs w:val="28"/>
          <w:lang w:val="en-US"/>
        </w:rPr>
        <w:t>EXW</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CFR</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FOB</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w:t>
      </w:r>
      <w:r w:rsidRPr="005E7532">
        <w:rPr>
          <w:rFonts w:ascii="Times New Roman" w:hAnsi="Times New Roman" w:cs="Times New Roman"/>
          <w:sz w:val="28"/>
          <w:szCs w:val="28"/>
          <w:lang w:val="en-US"/>
        </w:rPr>
        <w:t>DDP</w:t>
      </w:r>
      <w:r w:rsidRPr="005E7532">
        <w:rPr>
          <w:rFonts w:ascii="Times New Roman" w:hAnsi="Times New Roman" w:cs="Times New Roman"/>
          <w:sz w:val="28"/>
          <w:szCs w:val="28"/>
          <w:lang w:val="uk-UA"/>
        </w:rPr>
        <w:t xml:space="preserve">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45. Умова поставки, при якій продавець виконав свої зобов’язання тоді, коли товар доставлений у зазначене місце на кордоні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FAS</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CIP</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w:t>
      </w:r>
      <w:r w:rsidRPr="005E7532">
        <w:rPr>
          <w:rFonts w:ascii="Times New Roman" w:hAnsi="Times New Roman" w:cs="Times New Roman"/>
          <w:sz w:val="28"/>
          <w:szCs w:val="28"/>
          <w:lang w:val="en-US"/>
        </w:rPr>
        <w:t>DA</w:t>
      </w:r>
      <w:r w:rsidRPr="005E7532">
        <w:rPr>
          <w:rFonts w:ascii="Times New Roman" w:hAnsi="Times New Roman" w:cs="Times New Roman"/>
          <w:sz w:val="28"/>
          <w:szCs w:val="28"/>
          <w:lang w:val="uk-UA"/>
        </w:rPr>
        <w:t xml:space="preserve">Р </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DDP</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46. При якій умові поставки, продавець сплачує імпортне мито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w:t>
      </w:r>
      <w:r w:rsidRPr="005E7532">
        <w:rPr>
          <w:rFonts w:ascii="Times New Roman" w:hAnsi="Times New Roman" w:cs="Times New Roman"/>
          <w:sz w:val="28"/>
          <w:szCs w:val="28"/>
          <w:lang w:val="fr-FR"/>
        </w:rPr>
        <w:t>D</w:t>
      </w:r>
      <w:r w:rsidRPr="005E7532">
        <w:rPr>
          <w:rFonts w:ascii="Times New Roman" w:hAnsi="Times New Roman" w:cs="Times New Roman"/>
          <w:sz w:val="28"/>
          <w:szCs w:val="28"/>
          <w:lang w:val="uk-UA"/>
        </w:rPr>
        <w:t>АТ</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w:t>
      </w:r>
      <w:r w:rsidRPr="005E7532">
        <w:rPr>
          <w:rFonts w:ascii="Times New Roman" w:hAnsi="Times New Roman" w:cs="Times New Roman"/>
          <w:sz w:val="28"/>
          <w:szCs w:val="28"/>
          <w:lang w:val="fr-FR"/>
        </w:rPr>
        <w:t xml:space="preserve"> DDP</w:t>
      </w:r>
      <w:r w:rsidRPr="005E7532">
        <w:rPr>
          <w:rFonts w:ascii="Times New Roman" w:hAnsi="Times New Roman" w:cs="Times New Roman"/>
          <w:sz w:val="28"/>
          <w:szCs w:val="28"/>
          <w:lang w:val="uk-UA"/>
        </w:rPr>
        <w:t xml:space="preserve">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w:t>
      </w:r>
      <w:r w:rsidRPr="005E7532">
        <w:rPr>
          <w:rFonts w:ascii="Times New Roman" w:hAnsi="Times New Roman" w:cs="Times New Roman"/>
          <w:sz w:val="28"/>
          <w:szCs w:val="28"/>
          <w:lang w:val="fr-FR"/>
        </w:rPr>
        <w:t xml:space="preserve"> D</w:t>
      </w:r>
      <w:r w:rsidRPr="005E7532">
        <w:rPr>
          <w:rFonts w:ascii="Times New Roman" w:hAnsi="Times New Roman" w:cs="Times New Roman"/>
          <w:sz w:val="28"/>
          <w:szCs w:val="28"/>
          <w:lang w:val="uk-UA"/>
        </w:rPr>
        <w:t>АР</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xml:space="preserve"> </w:t>
      </w:r>
      <w:r w:rsidRPr="005E7532">
        <w:rPr>
          <w:rFonts w:ascii="Times New Roman" w:hAnsi="Times New Roman" w:cs="Times New Roman"/>
          <w:sz w:val="28"/>
          <w:szCs w:val="28"/>
          <w:lang w:val="en-US"/>
        </w:rPr>
        <w:t>CIP</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47</w:t>
      </w:r>
      <w:r w:rsidRPr="005E7532">
        <w:rPr>
          <w:rFonts w:ascii="Times New Roman" w:hAnsi="Times New Roman" w:cs="Times New Roman"/>
          <w:sz w:val="28"/>
          <w:szCs w:val="28"/>
        </w:rPr>
        <w:t>. МГК, які передбачають ситуацію, коли сторона, набуваючи вигоди, не відшкодовують її:</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формальні МГК;</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реальні МГК;</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благодійні МГК;</w:t>
      </w:r>
      <w:r w:rsidRPr="005E7532">
        <w:rPr>
          <w:rFonts w:ascii="Times New Roman" w:hAnsi="Times New Roman" w:cs="Times New Roman"/>
          <w:sz w:val="28"/>
          <w:szCs w:val="28"/>
          <w:lang w:val="uk-UA"/>
        </w:rPr>
        <w:t xml:space="preserve"> </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односторонні МГК.</w:t>
      </w:r>
    </w:p>
    <w:p w:rsidR="005E7532" w:rsidRPr="005E7532" w:rsidRDefault="005E7532" w:rsidP="005E7532">
      <w:pPr>
        <w:tabs>
          <w:tab w:val="left" w:pos="851"/>
        </w:tabs>
        <w:spacing w:after="0"/>
        <w:jc w:val="both"/>
        <w:rPr>
          <w:rFonts w:ascii="Times New Roman" w:hAnsi="Times New Roman" w:cs="Times New Roman"/>
          <w:sz w:val="28"/>
          <w:szCs w:val="28"/>
        </w:rPr>
      </w:pPr>
      <w:r w:rsidRPr="005E7532">
        <w:rPr>
          <w:rFonts w:ascii="Times New Roman" w:hAnsi="Times New Roman" w:cs="Times New Roman"/>
          <w:sz w:val="28"/>
          <w:szCs w:val="28"/>
          <w:lang w:val="uk-UA"/>
        </w:rPr>
        <w:t>48</w:t>
      </w:r>
      <w:r w:rsidRPr="005E7532">
        <w:rPr>
          <w:rFonts w:ascii="Times New Roman" w:hAnsi="Times New Roman" w:cs="Times New Roman"/>
          <w:sz w:val="28"/>
          <w:szCs w:val="28"/>
        </w:rPr>
        <w:t xml:space="preserve">. Які МГК передбачають погодження волі сторін на основі дотримання ними лише </w:t>
      </w:r>
      <w:r w:rsidRPr="005E7532">
        <w:rPr>
          <w:rFonts w:ascii="Times New Roman" w:hAnsi="Times New Roman" w:cs="Times New Roman"/>
          <w:sz w:val="28"/>
          <w:szCs w:val="28"/>
          <w:lang w:val="uk-UA"/>
        </w:rPr>
        <w:t>о</w:t>
      </w:r>
      <w:r w:rsidRPr="005E7532">
        <w:rPr>
          <w:rFonts w:ascii="Times New Roman" w:hAnsi="Times New Roman" w:cs="Times New Roman"/>
          <w:sz w:val="28"/>
          <w:szCs w:val="28"/>
        </w:rPr>
        <w:t>сновних вимог міжнародного економічного права та національного законодавства?</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концесуальні;</w:t>
      </w:r>
      <w:r w:rsidRPr="005E7532">
        <w:rPr>
          <w:rFonts w:ascii="Times New Roman" w:hAnsi="Times New Roman" w:cs="Times New Roman"/>
          <w:sz w:val="28"/>
          <w:szCs w:val="28"/>
          <w:lang w:val="uk-UA"/>
        </w:rPr>
        <w:t xml:space="preserve"> </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комунікативні;</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формальні;</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благодійні.</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49</w:t>
      </w:r>
      <w:r w:rsidRPr="005E7532">
        <w:rPr>
          <w:rFonts w:ascii="Times New Roman" w:hAnsi="Times New Roman" w:cs="Times New Roman"/>
          <w:sz w:val="28"/>
          <w:szCs w:val="28"/>
        </w:rPr>
        <w:t>. Форма надання короткострокового кредиту під експорт товарів – це:</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оф</w:t>
      </w:r>
      <w:r w:rsidRPr="005E7532">
        <w:rPr>
          <w:rFonts w:ascii="Times New Roman" w:hAnsi="Times New Roman" w:cs="Times New Roman"/>
          <w:sz w:val="28"/>
          <w:szCs w:val="28"/>
          <w:lang w:val="uk-UA"/>
        </w:rPr>
        <w:t>ф</w:t>
      </w:r>
      <w:r w:rsidRPr="005E7532">
        <w:rPr>
          <w:rFonts w:ascii="Times New Roman" w:hAnsi="Times New Roman" w:cs="Times New Roman"/>
          <w:sz w:val="28"/>
          <w:szCs w:val="28"/>
        </w:rPr>
        <w:t>шор;</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lastRenderedPageBreak/>
        <w:t>б</w:t>
      </w:r>
      <w:r w:rsidRPr="005E7532">
        <w:rPr>
          <w:rFonts w:ascii="Times New Roman" w:hAnsi="Times New Roman" w:cs="Times New Roman"/>
          <w:sz w:val="28"/>
          <w:szCs w:val="28"/>
        </w:rPr>
        <w:t>) чартер;</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фрахт;</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факторинг.</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50. Правовий документ, що фіксує права та обов’язки партнерів по здійсненню спільної зовнішньоекономічної діяльності – це:</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чартер;</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МГК;</w:t>
      </w:r>
      <w:r w:rsidRPr="005E7532">
        <w:rPr>
          <w:rFonts w:ascii="Times New Roman" w:hAnsi="Times New Roman" w:cs="Times New Roman"/>
          <w:sz w:val="28"/>
          <w:szCs w:val="28"/>
          <w:lang w:val="uk-UA"/>
        </w:rPr>
        <w:t xml:space="preserve"> </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фрахтування;</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коносамент.</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rPr>
        <w:t>5</w:t>
      </w:r>
      <w:r w:rsidRPr="005E7532">
        <w:rPr>
          <w:rFonts w:ascii="Times New Roman" w:hAnsi="Times New Roman" w:cs="Times New Roman"/>
          <w:sz w:val="28"/>
          <w:szCs w:val="28"/>
          <w:lang w:val="uk-UA"/>
        </w:rPr>
        <w:t>1</w:t>
      </w:r>
      <w:r w:rsidRPr="005E7532">
        <w:rPr>
          <w:rFonts w:ascii="Times New Roman" w:hAnsi="Times New Roman" w:cs="Times New Roman"/>
          <w:sz w:val="28"/>
          <w:szCs w:val="28"/>
        </w:rPr>
        <w:t>. Згідно „Інкотермс – 20</w:t>
      </w:r>
      <w:r w:rsidRPr="005E7532">
        <w:rPr>
          <w:rFonts w:ascii="Times New Roman" w:hAnsi="Times New Roman" w:cs="Times New Roman"/>
          <w:sz w:val="28"/>
          <w:szCs w:val="28"/>
          <w:lang w:val="uk-UA"/>
        </w:rPr>
        <w:t>1</w:t>
      </w:r>
      <w:r w:rsidRPr="005E7532">
        <w:rPr>
          <w:rFonts w:ascii="Times New Roman" w:hAnsi="Times New Roman" w:cs="Times New Roman"/>
          <w:sz w:val="28"/>
          <w:szCs w:val="28"/>
        </w:rPr>
        <w:t xml:space="preserve">0” </w:t>
      </w:r>
      <w:r w:rsidRPr="005E7532">
        <w:rPr>
          <w:rFonts w:ascii="Times New Roman" w:hAnsi="Times New Roman" w:cs="Times New Roman"/>
          <w:sz w:val="28"/>
          <w:szCs w:val="28"/>
          <w:lang w:val="en-US"/>
        </w:rPr>
        <w:t>EXW</w:t>
      </w:r>
      <w:r w:rsidRPr="005E7532">
        <w:rPr>
          <w:rFonts w:ascii="Times New Roman" w:hAnsi="Times New Roman" w:cs="Times New Roman"/>
          <w:sz w:val="28"/>
          <w:szCs w:val="28"/>
        </w:rPr>
        <w:t xml:space="preserve"> – це:</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франко – перевізник;</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франко на борту судна;</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франко – підприємство;</w:t>
      </w:r>
      <w:r w:rsidRPr="005E7532">
        <w:rPr>
          <w:rFonts w:ascii="Times New Roman" w:hAnsi="Times New Roman" w:cs="Times New Roman"/>
          <w:sz w:val="28"/>
          <w:szCs w:val="28"/>
          <w:lang w:val="uk-UA"/>
        </w:rPr>
        <w:t xml:space="preserve"> </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франко вздовж борту судна.</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52</w:t>
      </w:r>
      <w:r w:rsidRPr="005E7532">
        <w:rPr>
          <w:rFonts w:ascii="Times New Roman" w:hAnsi="Times New Roman" w:cs="Times New Roman"/>
          <w:sz w:val="28"/>
          <w:szCs w:val="28"/>
        </w:rPr>
        <w:t>. Якщо контракт не виконується від одного до 30-ти днів, то сума економічних санкцій дорівнює:</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0,08 %;</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0,12 %;</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0,15 %;</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0,05 %.</w:t>
      </w:r>
      <w:r w:rsidRPr="005E7532">
        <w:rPr>
          <w:rFonts w:ascii="Times New Roman" w:hAnsi="Times New Roman" w:cs="Times New Roman"/>
          <w:sz w:val="28"/>
          <w:szCs w:val="28"/>
          <w:lang w:val="uk-UA"/>
        </w:rPr>
        <w:t xml:space="preserve"> </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53</w:t>
      </w:r>
      <w:r w:rsidRPr="005E7532">
        <w:rPr>
          <w:rFonts w:ascii="Times New Roman" w:hAnsi="Times New Roman" w:cs="Times New Roman"/>
          <w:sz w:val="28"/>
          <w:szCs w:val="28"/>
        </w:rPr>
        <w:t>. Метод боротьби з неплатежами в міжнародному бізнесі – це:</w:t>
      </w:r>
    </w:p>
    <w:p w:rsidR="005E7532" w:rsidRPr="005E7532" w:rsidRDefault="005E7532" w:rsidP="005E7532">
      <w:pPr>
        <w:tabs>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w:t>
      </w:r>
      <w:r w:rsidRPr="005E7532">
        <w:rPr>
          <w:rFonts w:ascii="Times New Roman" w:hAnsi="Times New Roman" w:cs="Times New Roman"/>
          <w:sz w:val="28"/>
          <w:szCs w:val="28"/>
        </w:rPr>
        <w:t>) факторингові операції;</w:t>
      </w:r>
      <w:r w:rsidRPr="005E7532">
        <w:rPr>
          <w:rFonts w:ascii="Times New Roman" w:hAnsi="Times New Roman" w:cs="Times New Roman"/>
          <w:sz w:val="28"/>
          <w:szCs w:val="28"/>
          <w:lang w:val="uk-UA"/>
        </w:rPr>
        <w:t xml:space="preserve"> </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б</w:t>
      </w:r>
      <w:r w:rsidRPr="005E7532">
        <w:rPr>
          <w:rFonts w:ascii="Times New Roman" w:hAnsi="Times New Roman" w:cs="Times New Roman"/>
          <w:sz w:val="28"/>
          <w:szCs w:val="28"/>
        </w:rPr>
        <w:t>) спонсорські операції;</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в</w:t>
      </w:r>
      <w:r w:rsidRPr="005E7532">
        <w:rPr>
          <w:rFonts w:ascii="Times New Roman" w:hAnsi="Times New Roman" w:cs="Times New Roman"/>
          <w:sz w:val="28"/>
          <w:szCs w:val="28"/>
        </w:rPr>
        <w:t>) фрахт;</w:t>
      </w:r>
      <w:r w:rsidRPr="005E7532">
        <w:rPr>
          <w:rFonts w:ascii="Times New Roman" w:hAnsi="Times New Roman" w:cs="Times New Roman"/>
          <w:sz w:val="28"/>
          <w:szCs w:val="28"/>
        </w:rPr>
        <w:br/>
      </w:r>
      <w:r w:rsidRPr="005E7532">
        <w:rPr>
          <w:rFonts w:ascii="Times New Roman" w:hAnsi="Times New Roman" w:cs="Times New Roman"/>
          <w:sz w:val="28"/>
          <w:szCs w:val="28"/>
          <w:lang w:val="uk-UA"/>
        </w:rPr>
        <w:t>г</w:t>
      </w:r>
      <w:r w:rsidRPr="005E7532">
        <w:rPr>
          <w:rFonts w:ascii="Times New Roman" w:hAnsi="Times New Roman" w:cs="Times New Roman"/>
          <w:sz w:val="28"/>
          <w:szCs w:val="28"/>
        </w:rPr>
        <w:t>) штраф.</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54. Відокремлена господарська одиниця зареєстрована в країні місцезнаходження-це</w:t>
      </w:r>
      <w:r w:rsidRPr="005E7532">
        <w:rPr>
          <w:rFonts w:ascii="Times New Roman" w:hAnsi="Times New Roman" w:cs="Times New Roman"/>
          <w:sz w:val="28"/>
          <w:szCs w:val="28"/>
        </w:rPr>
        <w:t>:</w:t>
      </w:r>
    </w:p>
    <w:p w:rsidR="005E7532" w:rsidRPr="005E7532" w:rsidRDefault="005E7532" w:rsidP="005E7532">
      <w:pPr>
        <w:tabs>
          <w:tab w:val="num" w:pos="-57"/>
          <w:tab w:val="num" w:pos="0"/>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 підприємство</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б) організація</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фірма</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 xml:space="preserve"> </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г) товариство</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55. Скільки фірм налічується в Україні</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 10 тис.</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200 тис</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 xml:space="preserve"> </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в)1 млн.</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15 млн.</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56. Виділяють такі форми фірм:</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індивідуальні підприємці і об’єднання підприємців; </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б) повне товариство</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в) приватні підприємці і спілки підприємців</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lastRenderedPageBreak/>
        <w:t>г) акціонерне товариство</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57. Товариство об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єднує лише</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 колектив</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капітал</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 xml:space="preserve"> </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в) професіоналів</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г) партнерів</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58. Фірмові довідники включають</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 газети, журнали</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б) реклами</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в) каталоги</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річні звіти, каталоги, проспекти, рекламні видання</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 xml:space="preserve"> </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59. До абсолютних показників належать</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прибуток і об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єм продажу</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 xml:space="preserve"> </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б) рентабельність активів і прибуток</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в) прибуток і рентабельність основного капіталу</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г) рентабельність активів і об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єм продажу</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60. До відносних показників належать</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показники рентабельності</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 xml:space="preserve"> </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б) прибуток</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в) рентабельність активів</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г) об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єм продажу</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61. Однією із функцій дилерів є</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а) спільна збутова діяльність</w:t>
      </w:r>
      <w:r w:rsidRPr="005E7532">
        <w:rPr>
          <w:rFonts w:ascii="Times New Roman" w:hAnsi="Times New Roman" w:cs="Times New Roman"/>
          <w:sz w:val="28"/>
          <w:szCs w:val="28"/>
        </w:rPr>
        <w:t>;</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організація і проведення показу продукції</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 xml:space="preserve"> </w:t>
      </w:r>
    </w:p>
    <w:p w:rsidR="005E7532" w:rsidRPr="005E7532" w:rsidRDefault="005E7532" w:rsidP="005E7532">
      <w:pPr>
        <w:tabs>
          <w:tab w:val="num" w:pos="-57"/>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адаптація до ринку та попиту</w:t>
      </w:r>
    </w:p>
    <w:p w:rsidR="005E7532" w:rsidRPr="005E7532" w:rsidRDefault="005E7532" w:rsidP="005E7532">
      <w:pPr>
        <w:tabs>
          <w:tab w:val="num" w:pos="-57"/>
          <w:tab w:val="left" w:pos="851"/>
        </w:tabs>
        <w:spacing w:after="0"/>
        <w:rPr>
          <w:rFonts w:ascii="Times New Roman" w:hAnsi="Times New Roman" w:cs="Times New Roman"/>
          <w:sz w:val="28"/>
          <w:szCs w:val="28"/>
        </w:rPr>
      </w:pPr>
      <w:r w:rsidRPr="005E7532">
        <w:rPr>
          <w:rFonts w:ascii="Times New Roman" w:hAnsi="Times New Roman" w:cs="Times New Roman"/>
          <w:sz w:val="28"/>
          <w:szCs w:val="28"/>
          <w:lang w:val="uk-UA"/>
        </w:rPr>
        <w:t>г) власна система збуту</w:t>
      </w:r>
      <w:r w:rsidRPr="005E7532">
        <w:rPr>
          <w:rFonts w:ascii="Times New Roman" w:hAnsi="Times New Roman" w:cs="Times New Roman"/>
          <w:sz w:val="28"/>
          <w:szCs w:val="28"/>
        </w:rPr>
        <w:t>.</w:t>
      </w:r>
    </w:p>
    <w:p w:rsidR="005E7532" w:rsidRPr="005E7532" w:rsidRDefault="005E7532" w:rsidP="005E7532">
      <w:pPr>
        <w:tabs>
          <w:tab w:val="left" w:pos="851"/>
        </w:tabs>
        <w:spacing w:after="0"/>
        <w:rPr>
          <w:rFonts w:ascii="Times New Roman" w:hAnsi="Times New Roman" w:cs="Times New Roman"/>
          <w:bCs/>
          <w:sz w:val="28"/>
          <w:szCs w:val="28"/>
          <w:lang w:val="uk-UA"/>
        </w:rPr>
      </w:pPr>
      <w:r w:rsidRPr="005E7532">
        <w:rPr>
          <w:rFonts w:ascii="Times New Roman" w:hAnsi="Times New Roman" w:cs="Times New Roman"/>
          <w:bCs/>
          <w:sz w:val="28"/>
          <w:szCs w:val="28"/>
          <w:lang w:val="uk-UA"/>
        </w:rPr>
        <w:t>62.Митне регулювання поділяється на два рівня:</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а) </w:t>
      </w:r>
      <w:r w:rsidRPr="005E7532">
        <w:rPr>
          <w:rFonts w:ascii="Times New Roman" w:hAnsi="Times New Roman" w:cs="Times New Roman"/>
          <w:sz w:val="28"/>
          <w:szCs w:val="28"/>
          <w:lang w:val="uk-UA"/>
        </w:rPr>
        <w:t xml:space="preserve">регіональне та національне;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міжнародне та регіональне;</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національне та міжрегіональне;</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г) </w:t>
      </w:r>
      <w:r w:rsidRPr="005E7532">
        <w:rPr>
          <w:rFonts w:ascii="Times New Roman" w:hAnsi="Times New Roman" w:cs="Times New Roman"/>
          <w:sz w:val="28"/>
          <w:szCs w:val="28"/>
          <w:lang w:val="uk-UA"/>
        </w:rPr>
        <w:t xml:space="preserve">міжнародне та національне. </w:t>
      </w:r>
    </w:p>
    <w:p w:rsidR="005E7532" w:rsidRPr="005E7532" w:rsidRDefault="005E7532" w:rsidP="005E7532">
      <w:pPr>
        <w:tabs>
          <w:tab w:val="num" w:pos="0"/>
          <w:tab w:val="left" w:pos="851"/>
        </w:tabs>
        <w:spacing w:after="0"/>
        <w:rPr>
          <w:rFonts w:ascii="Times New Roman" w:hAnsi="Times New Roman" w:cs="Times New Roman"/>
          <w:bCs/>
          <w:sz w:val="28"/>
          <w:szCs w:val="28"/>
          <w:lang w:val="uk-UA"/>
        </w:rPr>
      </w:pPr>
      <w:r w:rsidRPr="005E7532">
        <w:rPr>
          <w:rFonts w:ascii="Times New Roman" w:hAnsi="Times New Roman" w:cs="Times New Roman"/>
          <w:bCs/>
          <w:sz w:val="28"/>
          <w:szCs w:val="28"/>
          <w:lang w:val="uk-UA"/>
        </w:rPr>
        <w:t>63. Відносини, що виникають між державою і суб</w:t>
      </w:r>
      <w:r w:rsidRPr="005E7532">
        <w:rPr>
          <w:rFonts w:ascii="Times New Roman" w:hAnsi="Times New Roman" w:cs="Times New Roman"/>
          <w:bCs/>
          <w:sz w:val="28"/>
          <w:szCs w:val="28"/>
        </w:rPr>
        <w:t>’</w:t>
      </w:r>
      <w:r w:rsidRPr="005E7532">
        <w:rPr>
          <w:rFonts w:ascii="Times New Roman" w:hAnsi="Times New Roman" w:cs="Times New Roman"/>
          <w:bCs/>
          <w:sz w:val="28"/>
          <w:szCs w:val="28"/>
          <w:lang w:val="uk-UA"/>
        </w:rPr>
        <w:t>єктами ЗЕД з приводу умов перетинання національного кордону товарами, капіталами, робочою силою називаються:</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а) </w:t>
      </w:r>
      <w:r w:rsidRPr="005E7532">
        <w:rPr>
          <w:rFonts w:ascii="Times New Roman" w:hAnsi="Times New Roman" w:cs="Times New Roman"/>
          <w:sz w:val="28"/>
          <w:szCs w:val="28"/>
          <w:lang w:val="uk-UA"/>
        </w:rPr>
        <w:t>експорт-імпорт;</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 xml:space="preserve">митним регулюванням;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зовнішнею торгівлею ;</w:t>
      </w:r>
    </w:p>
    <w:p w:rsidR="005E7532" w:rsidRPr="005E7532" w:rsidRDefault="005E7532" w:rsidP="005E7532">
      <w:pPr>
        <w:tabs>
          <w:tab w:val="num" w:pos="0"/>
          <w:tab w:val="left" w:pos="851"/>
        </w:tabs>
        <w:spacing w:after="0"/>
        <w:rPr>
          <w:rFonts w:ascii="Times New Roman" w:hAnsi="Times New Roman" w:cs="Times New Roman"/>
          <w:bCs/>
          <w:sz w:val="28"/>
          <w:szCs w:val="28"/>
          <w:lang w:val="uk-UA"/>
        </w:rPr>
      </w:pPr>
      <w:r w:rsidRPr="005E7532">
        <w:rPr>
          <w:rFonts w:ascii="Times New Roman" w:hAnsi="Times New Roman" w:cs="Times New Roman"/>
          <w:bCs/>
          <w:sz w:val="28"/>
          <w:szCs w:val="28"/>
          <w:lang w:val="uk-UA"/>
        </w:rPr>
        <w:t xml:space="preserve">г) </w:t>
      </w:r>
      <w:r w:rsidRPr="005E7532">
        <w:rPr>
          <w:rFonts w:ascii="Times New Roman" w:hAnsi="Times New Roman" w:cs="Times New Roman"/>
          <w:sz w:val="28"/>
          <w:szCs w:val="28"/>
          <w:lang w:val="uk-UA"/>
        </w:rPr>
        <w:t>зовнішньоторговельним оборотом.</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64. Оплата послуг, що надають</w:t>
      </w:r>
      <w:r w:rsidRPr="005E7532">
        <w:rPr>
          <w:rFonts w:ascii="Times New Roman" w:hAnsi="Times New Roman" w:cs="Times New Roman"/>
          <w:bCs/>
          <w:sz w:val="28"/>
          <w:szCs w:val="28"/>
        </w:rPr>
        <w:t xml:space="preserve"> </w:t>
      </w:r>
      <w:r w:rsidRPr="005E7532">
        <w:rPr>
          <w:rFonts w:ascii="Times New Roman" w:hAnsi="Times New Roman" w:cs="Times New Roman"/>
          <w:sz w:val="28"/>
          <w:szCs w:val="28"/>
        </w:rPr>
        <w:t>суб’єктам ЗЕД працівники митниці називається:</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lastRenderedPageBreak/>
        <w:t xml:space="preserve">а) </w:t>
      </w:r>
      <w:r w:rsidRPr="005E7532">
        <w:rPr>
          <w:rFonts w:ascii="Times New Roman" w:hAnsi="Times New Roman" w:cs="Times New Roman"/>
          <w:sz w:val="28"/>
          <w:szCs w:val="28"/>
          <w:lang w:val="uk-UA"/>
        </w:rPr>
        <w:t>митним тарифом;</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митним податком;</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 xml:space="preserve">митними зборами;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г) </w:t>
      </w:r>
      <w:r w:rsidRPr="005E7532">
        <w:rPr>
          <w:rFonts w:ascii="Times New Roman" w:hAnsi="Times New Roman" w:cs="Times New Roman"/>
          <w:sz w:val="28"/>
          <w:szCs w:val="28"/>
          <w:lang w:val="uk-UA"/>
        </w:rPr>
        <w:t>ставкою митного податку.</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lang w:val="uk-UA"/>
        </w:rPr>
      </w:pPr>
      <w:r w:rsidRPr="005E7532">
        <w:rPr>
          <w:rFonts w:ascii="Times New Roman" w:hAnsi="Times New Roman" w:cs="Times New Roman"/>
          <w:sz w:val="28"/>
          <w:szCs w:val="28"/>
          <w:lang w:val="uk-UA"/>
        </w:rPr>
        <w:t>65. Податок, що розраховується як відсоток від вартості товару, що підлягає експорту чи імпорту називається:</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а) </w:t>
      </w:r>
      <w:r w:rsidRPr="005E7532">
        <w:rPr>
          <w:rFonts w:ascii="Times New Roman" w:hAnsi="Times New Roman" w:cs="Times New Roman"/>
          <w:sz w:val="28"/>
          <w:szCs w:val="28"/>
          <w:lang w:val="uk-UA"/>
        </w:rPr>
        <w:t>компенсаційним митом;</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акцизним збором;</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митними зборами;</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г) </w:t>
      </w:r>
      <w:r w:rsidRPr="005E7532">
        <w:rPr>
          <w:rFonts w:ascii="Times New Roman" w:hAnsi="Times New Roman" w:cs="Times New Roman"/>
          <w:sz w:val="28"/>
          <w:szCs w:val="28"/>
          <w:lang w:val="uk-UA"/>
        </w:rPr>
        <w:t xml:space="preserve">адвалорним митом. </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 xml:space="preserve">66. Мито, яке стягується зверху встановленого мита називається: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а) </w:t>
      </w:r>
      <w:r w:rsidRPr="005E7532">
        <w:rPr>
          <w:rFonts w:ascii="Times New Roman" w:hAnsi="Times New Roman" w:cs="Times New Roman"/>
          <w:sz w:val="28"/>
          <w:szCs w:val="28"/>
          <w:lang w:val="uk-UA"/>
        </w:rPr>
        <w:t xml:space="preserve">компенсаційне мито;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адвалорне мито;</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антидемпінгове мито;</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г) </w:t>
      </w:r>
      <w:r w:rsidRPr="005E7532">
        <w:rPr>
          <w:rFonts w:ascii="Times New Roman" w:hAnsi="Times New Roman" w:cs="Times New Roman"/>
          <w:sz w:val="28"/>
          <w:szCs w:val="28"/>
          <w:lang w:val="uk-UA"/>
        </w:rPr>
        <w:t>фіскальне мито.</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67. Митні податки в Україні стягуються в:</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а) </w:t>
      </w:r>
      <w:r w:rsidRPr="005E7532">
        <w:rPr>
          <w:rFonts w:ascii="Times New Roman" w:hAnsi="Times New Roman" w:cs="Times New Roman"/>
          <w:sz w:val="28"/>
          <w:szCs w:val="28"/>
          <w:lang w:val="uk-UA"/>
        </w:rPr>
        <w:t>доларах США;</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національній валюті суб</w:t>
      </w:r>
      <w:r w:rsidRPr="005E7532">
        <w:rPr>
          <w:rFonts w:ascii="Times New Roman" w:hAnsi="Times New Roman" w:cs="Times New Roman"/>
          <w:sz w:val="28"/>
          <w:szCs w:val="28"/>
        </w:rPr>
        <w:t>’</w:t>
      </w:r>
      <w:r w:rsidRPr="005E7532">
        <w:rPr>
          <w:rFonts w:ascii="Times New Roman" w:hAnsi="Times New Roman" w:cs="Times New Roman"/>
          <w:sz w:val="28"/>
          <w:szCs w:val="28"/>
          <w:lang w:val="uk-UA"/>
        </w:rPr>
        <w:t>єкта ЗЕД, з якого стягується мито;</w:t>
      </w:r>
    </w:p>
    <w:p w:rsidR="005E7532" w:rsidRPr="005E7532" w:rsidRDefault="005E7532" w:rsidP="005E7532">
      <w:pPr>
        <w:tabs>
          <w:tab w:val="num" w:pos="0"/>
          <w:tab w:val="left" w:pos="851"/>
          <w:tab w:val="left" w:pos="3945"/>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 xml:space="preserve">національній валюті України; </w:t>
      </w:r>
      <w:r w:rsidRPr="005E7532">
        <w:rPr>
          <w:rFonts w:ascii="Times New Roman" w:hAnsi="Times New Roman" w:cs="Times New Roman"/>
          <w:sz w:val="28"/>
          <w:szCs w:val="28"/>
          <w:lang w:val="uk-UA"/>
        </w:rPr>
        <w:tab/>
        <w:t xml:space="preserve">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г) </w:t>
      </w:r>
      <w:r w:rsidRPr="005E7532">
        <w:rPr>
          <w:rFonts w:ascii="Times New Roman" w:hAnsi="Times New Roman" w:cs="Times New Roman"/>
          <w:sz w:val="28"/>
          <w:szCs w:val="28"/>
          <w:lang w:val="uk-UA"/>
        </w:rPr>
        <w:t>євро.</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68. Існує два вида адвалорного мита:</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а) </w:t>
      </w:r>
      <w:r w:rsidRPr="005E7532">
        <w:rPr>
          <w:rFonts w:ascii="Times New Roman" w:hAnsi="Times New Roman" w:cs="Times New Roman"/>
          <w:sz w:val="28"/>
          <w:szCs w:val="28"/>
          <w:lang w:val="uk-UA"/>
        </w:rPr>
        <w:t xml:space="preserve">максимальне і мінімальне;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імпортне та експортне;</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специфічне та альтернативне;</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г) </w:t>
      </w:r>
      <w:r w:rsidRPr="005E7532">
        <w:rPr>
          <w:rFonts w:ascii="Times New Roman" w:hAnsi="Times New Roman" w:cs="Times New Roman"/>
          <w:sz w:val="28"/>
          <w:szCs w:val="28"/>
          <w:lang w:val="uk-UA"/>
        </w:rPr>
        <w:t>постійне та змінне.</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69. Митну політику України визначає:</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а) </w:t>
      </w:r>
      <w:r w:rsidRPr="005E7532">
        <w:rPr>
          <w:rFonts w:ascii="Times New Roman" w:hAnsi="Times New Roman" w:cs="Times New Roman"/>
          <w:sz w:val="28"/>
          <w:szCs w:val="28"/>
          <w:lang w:val="uk-UA"/>
        </w:rPr>
        <w:t>президент;</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б) </w:t>
      </w:r>
      <w:r w:rsidRPr="005E7532">
        <w:rPr>
          <w:rFonts w:ascii="Times New Roman" w:hAnsi="Times New Roman" w:cs="Times New Roman"/>
          <w:sz w:val="28"/>
          <w:szCs w:val="28"/>
          <w:lang w:val="uk-UA"/>
        </w:rPr>
        <w:t xml:space="preserve">уряд; </w:t>
      </w:r>
    </w:p>
    <w:p w:rsidR="005E7532" w:rsidRPr="005E7532" w:rsidRDefault="005E7532" w:rsidP="005E7532">
      <w:pPr>
        <w:tabs>
          <w:tab w:val="num" w:pos="0"/>
          <w:tab w:val="left" w:pos="851"/>
        </w:tabs>
        <w:spacing w:after="0"/>
        <w:rPr>
          <w:rFonts w:ascii="Times New Roman" w:hAnsi="Times New Roman" w:cs="Times New Roman"/>
          <w:sz w:val="28"/>
          <w:szCs w:val="28"/>
          <w:lang w:val="uk-UA"/>
        </w:rPr>
      </w:pPr>
      <w:r w:rsidRPr="005E7532">
        <w:rPr>
          <w:rFonts w:ascii="Times New Roman" w:hAnsi="Times New Roman" w:cs="Times New Roman"/>
          <w:bCs/>
          <w:sz w:val="28"/>
          <w:szCs w:val="28"/>
          <w:lang w:val="uk-UA"/>
        </w:rPr>
        <w:t xml:space="preserve">в) </w:t>
      </w:r>
      <w:r w:rsidRPr="005E7532">
        <w:rPr>
          <w:rFonts w:ascii="Times New Roman" w:hAnsi="Times New Roman" w:cs="Times New Roman"/>
          <w:sz w:val="28"/>
          <w:szCs w:val="28"/>
          <w:lang w:val="uk-UA"/>
        </w:rPr>
        <w:t>Міністерство економіки та з питань європейської інтеграції України;</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lang w:val="uk-UA"/>
        </w:rPr>
      </w:pPr>
      <w:r w:rsidRPr="005E7532">
        <w:rPr>
          <w:rFonts w:ascii="Times New Roman" w:hAnsi="Times New Roman" w:cs="Times New Roman"/>
          <w:sz w:val="28"/>
          <w:szCs w:val="28"/>
        </w:rPr>
        <w:t xml:space="preserve">г) </w:t>
      </w:r>
      <w:r w:rsidRPr="005E7532">
        <w:rPr>
          <w:rFonts w:ascii="Times New Roman" w:hAnsi="Times New Roman" w:cs="Times New Roman"/>
          <w:bCs/>
          <w:sz w:val="28"/>
          <w:szCs w:val="28"/>
        </w:rPr>
        <w:t>Верховна рада України</w:t>
      </w:r>
      <w:r w:rsidRPr="005E7532">
        <w:rPr>
          <w:rFonts w:ascii="Times New Roman" w:hAnsi="Times New Roman" w:cs="Times New Roman"/>
          <w:sz w:val="28"/>
          <w:szCs w:val="28"/>
        </w:rPr>
        <w:t xml:space="preserve">. </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70. Ставка адвалорного мита:</w:t>
      </w:r>
    </w:p>
    <w:p w:rsidR="005E7532" w:rsidRPr="005E7532" w:rsidRDefault="005E7532" w:rsidP="005E7532">
      <w:pPr>
        <w:pStyle w:val="afb"/>
        <w:tabs>
          <w:tab w:val="num" w:pos="0"/>
          <w:tab w:val="left" w:pos="851"/>
        </w:tabs>
        <w:spacing w:after="0"/>
        <w:ind w:left="0"/>
        <w:rPr>
          <w:rFonts w:ascii="Times New Roman" w:hAnsi="Times New Roman" w:cs="Times New Roman"/>
          <w:bCs/>
          <w:sz w:val="28"/>
          <w:szCs w:val="28"/>
        </w:rPr>
      </w:pPr>
      <w:r w:rsidRPr="005E7532">
        <w:rPr>
          <w:rFonts w:ascii="Times New Roman" w:hAnsi="Times New Roman" w:cs="Times New Roman"/>
          <w:sz w:val="28"/>
          <w:szCs w:val="28"/>
        </w:rPr>
        <w:t xml:space="preserve">а) </w:t>
      </w:r>
      <w:r w:rsidRPr="005E7532">
        <w:rPr>
          <w:rFonts w:ascii="Times New Roman" w:hAnsi="Times New Roman" w:cs="Times New Roman"/>
          <w:bCs/>
          <w:sz w:val="28"/>
          <w:szCs w:val="28"/>
        </w:rPr>
        <w:t>стабільна;</w:t>
      </w:r>
    </w:p>
    <w:p w:rsidR="005E7532" w:rsidRPr="005E7532" w:rsidRDefault="005E7532" w:rsidP="005E7532">
      <w:pPr>
        <w:pStyle w:val="afb"/>
        <w:tabs>
          <w:tab w:val="num" w:pos="0"/>
          <w:tab w:val="left" w:pos="851"/>
        </w:tabs>
        <w:spacing w:after="0"/>
        <w:ind w:left="0"/>
        <w:rPr>
          <w:rFonts w:ascii="Times New Roman" w:hAnsi="Times New Roman" w:cs="Times New Roman"/>
          <w:bCs/>
          <w:sz w:val="28"/>
          <w:szCs w:val="28"/>
          <w:lang w:val="uk-UA"/>
        </w:rPr>
      </w:pPr>
      <w:r w:rsidRPr="005E7532">
        <w:rPr>
          <w:rFonts w:ascii="Times New Roman" w:hAnsi="Times New Roman" w:cs="Times New Roman"/>
          <w:sz w:val="28"/>
          <w:szCs w:val="28"/>
        </w:rPr>
        <w:t xml:space="preserve">б) </w:t>
      </w:r>
      <w:r w:rsidRPr="005E7532">
        <w:rPr>
          <w:rFonts w:ascii="Times New Roman" w:hAnsi="Times New Roman" w:cs="Times New Roman"/>
          <w:bCs/>
          <w:sz w:val="28"/>
          <w:szCs w:val="28"/>
        </w:rPr>
        <w:t xml:space="preserve">із збільшенням ціни товару, збільшується ставка адвалорлого мита; </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 xml:space="preserve">в) </w:t>
      </w:r>
      <w:r w:rsidRPr="005E7532">
        <w:rPr>
          <w:rFonts w:ascii="Times New Roman" w:hAnsi="Times New Roman" w:cs="Times New Roman"/>
          <w:bCs/>
          <w:sz w:val="28"/>
          <w:szCs w:val="28"/>
        </w:rPr>
        <w:t>із збільшенням ціни товару, зменшується ставка адвалроного мита</w:t>
      </w:r>
      <w:r w:rsidRPr="005E7532">
        <w:rPr>
          <w:rFonts w:ascii="Times New Roman" w:hAnsi="Times New Roman" w:cs="Times New Roman"/>
          <w:sz w:val="28"/>
          <w:szCs w:val="28"/>
        </w:rPr>
        <w:t xml:space="preserve">; </w:t>
      </w:r>
    </w:p>
    <w:p w:rsidR="005E7532" w:rsidRPr="005E7532" w:rsidRDefault="005E7532" w:rsidP="005E7532">
      <w:pPr>
        <w:pStyle w:val="afb"/>
        <w:tabs>
          <w:tab w:val="num" w:pos="0"/>
          <w:tab w:val="left" w:pos="851"/>
        </w:tabs>
        <w:spacing w:after="0"/>
        <w:ind w:left="0"/>
        <w:rPr>
          <w:rFonts w:ascii="Times New Roman" w:hAnsi="Times New Roman" w:cs="Times New Roman"/>
          <w:bCs/>
          <w:sz w:val="28"/>
          <w:szCs w:val="28"/>
        </w:rPr>
      </w:pPr>
      <w:r w:rsidRPr="005E7532">
        <w:rPr>
          <w:rFonts w:ascii="Times New Roman" w:hAnsi="Times New Roman" w:cs="Times New Roman"/>
          <w:sz w:val="28"/>
          <w:szCs w:val="28"/>
        </w:rPr>
        <w:t xml:space="preserve">г) </w:t>
      </w:r>
      <w:r w:rsidRPr="005E7532">
        <w:rPr>
          <w:rFonts w:ascii="Times New Roman" w:hAnsi="Times New Roman" w:cs="Times New Roman"/>
          <w:bCs/>
          <w:sz w:val="28"/>
          <w:szCs w:val="28"/>
        </w:rPr>
        <w:t>із зменшенням ціни товару, зменшується ставка адвалорного мита.</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71. Тариф, тверда ставка, яка застосовується до переліку товарів, що підлягають експорту чи імпорту із зазначенням проти кожного розміру митного податку, у вигляді відсотка називається:</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lang w:val="uk-UA"/>
        </w:rPr>
      </w:pPr>
      <w:r w:rsidRPr="005E7532">
        <w:rPr>
          <w:rFonts w:ascii="Times New Roman" w:hAnsi="Times New Roman" w:cs="Times New Roman"/>
          <w:sz w:val="28"/>
          <w:szCs w:val="28"/>
        </w:rPr>
        <w:t xml:space="preserve">а) </w:t>
      </w:r>
      <w:r w:rsidRPr="005E7532">
        <w:rPr>
          <w:rFonts w:ascii="Times New Roman" w:hAnsi="Times New Roman" w:cs="Times New Roman"/>
          <w:bCs/>
          <w:sz w:val="28"/>
          <w:szCs w:val="28"/>
        </w:rPr>
        <w:t xml:space="preserve">специфічне мито; </w:t>
      </w:r>
    </w:p>
    <w:p w:rsidR="005E7532" w:rsidRPr="005E7532" w:rsidRDefault="005E7532" w:rsidP="005E7532">
      <w:pPr>
        <w:pStyle w:val="afb"/>
        <w:tabs>
          <w:tab w:val="num" w:pos="0"/>
          <w:tab w:val="left" w:pos="851"/>
        </w:tabs>
        <w:spacing w:after="0"/>
        <w:ind w:left="0"/>
        <w:rPr>
          <w:rFonts w:ascii="Times New Roman" w:hAnsi="Times New Roman" w:cs="Times New Roman"/>
          <w:bCs/>
          <w:sz w:val="28"/>
          <w:szCs w:val="28"/>
        </w:rPr>
      </w:pPr>
      <w:r w:rsidRPr="005E7532">
        <w:rPr>
          <w:rFonts w:ascii="Times New Roman" w:hAnsi="Times New Roman" w:cs="Times New Roman"/>
          <w:sz w:val="28"/>
          <w:szCs w:val="28"/>
        </w:rPr>
        <w:lastRenderedPageBreak/>
        <w:t xml:space="preserve">б) </w:t>
      </w:r>
      <w:r w:rsidRPr="005E7532">
        <w:rPr>
          <w:rFonts w:ascii="Times New Roman" w:hAnsi="Times New Roman" w:cs="Times New Roman"/>
          <w:bCs/>
          <w:sz w:val="28"/>
          <w:szCs w:val="28"/>
        </w:rPr>
        <w:t>комбіноване мито;</w:t>
      </w:r>
    </w:p>
    <w:p w:rsidR="005E7532" w:rsidRPr="005E7532" w:rsidRDefault="005E7532" w:rsidP="005E7532">
      <w:pPr>
        <w:pStyle w:val="afb"/>
        <w:tabs>
          <w:tab w:val="num" w:pos="0"/>
          <w:tab w:val="left" w:pos="851"/>
        </w:tabs>
        <w:spacing w:after="0"/>
        <w:ind w:left="0"/>
        <w:rPr>
          <w:rFonts w:ascii="Times New Roman" w:hAnsi="Times New Roman" w:cs="Times New Roman"/>
          <w:sz w:val="28"/>
          <w:szCs w:val="28"/>
        </w:rPr>
      </w:pPr>
      <w:r w:rsidRPr="005E7532">
        <w:rPr>
          <w:rFonts w:ascii="Times New Roman" w:hAnsi="Times New Roman" w:cs="Times New Roman"/>
          <w:sz w:val="28"/>
          <w:szCs w:val="28"/>
        </w:rPr>
        <w:t xml:space="preserve">в) </w:t>
      </w:r>
      <w:r w:rsidRPr="005E7532">
        <w:rPr>
          <w:rFonts w:ascii="Times New Roman" w:hAnsi="Times New Roman" w:cs="Times New Roman"/>
          <w:bCs/>
          <w:sz w:val="28"/>
          <w:szCs w:val="28"/>
        </w:rPr>
        <w:t>адвалорне мито;</w:t>
      </w:r>
    </w:p>
    <w:p w:rsidR="005E7532" w:rsidRPr="005E7532" w:rsidRDefault="005E7532" w:rsidP="005E7532">
      <w:pPr>
        <w:pStyle w:val="afb"/>
        <w:tabs>
          <w:tab w:val="num" w:pos="0"/>
          <w:tab w:val="left" w:pos="851"/>
        </w:tabs>
        <w:spacing w:after="0"/>
        <w:ind w:left="0"/>
        <w:rPr>
          <w:rFonts w:ascii="Times New Roman" w:hAnsi="Times New Roman" w:cs="Times New Roman"/>
          <w:bCs/>
          <w:sz w:val="28"/>
          <w:szCs w:val="28"/>
        </w:rPr>
      </w:pPr>
      <w:r w:rsidRPr="005E7532">
        <w:rPr>
          <w:rFonts w:ascii="Times New Roman" w:hAnsi="Times New Roman" w:cs="Times New Roman"/>
          <w:sz w:val="28"/>
          <w:szCs w:val="28"/>
        </w:rPr>
        <w:t xml:space="preserve">г) </w:t>
      </w:r>
      <w:r w:rsidRPr="005E7532">
        <w:rPr>
          <w:rFonts w:ascii="Times New Roman" w:hAnsi="Times New Roman" w:cs="Times New Roman"/>
          <w:bCs/>
          <w:sz w:val="28"/>
          <w:szCs w:val="28"/>
        </w:rPr>
        <w:t>компенсаційне мито.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rPr>
        <w:t>72</w:t>
      </w:r>
      <w:r w:rsidRPr="005E7532">
        <w:rPr>
          <w:rFonts w:ascii="Times New Roman" w:hAnsi="Times New Roman" w:cs="Times New Roman"/>
          <w:sz w:val="28"/>
          <w:szCs w:val="28"/>
          <w:lang w:val="uk-UA"/>
        </w:rPr>
        <w:t>. Організація, яка в сучасних умовах регулює майже 90% експортно-імпортних операцій в світі: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МВФ</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ВТО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СОТ</w:t>
      </w:r>
      <w:r w:rsidRPr="005E7532">
        <w:rPr>
          <w:rFonts w:ascii="Times New Roman" w:hAnsi="Times New Roman" w:cs="Times New Roman"/>
          <w:sz w:val="28"/>
          <w:szCs w:val="28"/>
        </w:rPr>
        <w:t xml:space="preserve">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ООН</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rPr>
        <w:t>73</w:t>
      </w:r>
      <w:r w:rsidRPr="005E7532">
        <w:rPr>
          <w:rFonts w:ascii="Times New Roman" w:hAnsi="Times New Roman" w:cs="Times New Roman"/>
          <w:sz w:val="28"/>
          <w:szCs w:val="28"/>
          <w:lang w:val="uk-UA"/>
        </w:rPr>
        <w:t>. Митне регулювання передбачає оподаткування</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товарів які ввозяться в Україну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товари які вивозяться з України</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товари, що транспортуються через Україну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вірними є всі відповіді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rPr>
        <w:t>74</w:t>
      </w:r>
      <w:r w:rsidRPr="005E7532">
        <w:rPr>
          <w:rFonts w:ascii="Times New Roman" w:hAnsi="Times New Roman" w:cs="Times New Roman"/>
          <w:sz w:val="28"/>
          <w:szCs w:val="28"/>
          <w:lang w:val="uk-UA"/>
        </w:rPr>
        <w:t>. Орієнтовані ціни на товари, які реалізуються на світовому ринку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зразок мит</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моніторинг індикативних цін</w:t>
      </w:r>
      <w:r w:rsidRPr="005E7532">
        <w:rPr>
          <w:rFonts w:ascii="Times New Roman" w:hAnsi="Times New Roman" w:cs="Times New Roman"/>
          <w:sz w:val="28"/>
          <w:szCs w:val="28"/>
        </w:rPr>
        <w:t xml:space="preserve">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примірник податків</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єдиний митний тариф</w:t>
      </w:r>
    </w:p>
    <w:p w:rsidR="005E7532" w:rsidRPr="005E7532" w:rsidRDefault="005E7532" w:rsidP="005E7532">
      <w:pPr>
        <w:tabs>
          <w:tab w:val="left" w:pos="228"/>
          <w:tab w:val="left" w:pos="342"/>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75.Скільки стадій проходить митний контроль?</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2;</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3; </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4;</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г)5.</w:t>
      </w:r>
    </w:p>
    <w:p w:rsidR="005E7532" w:rsidRPr="005E7532" w:rsidRDefault="005E7532" w:rsidP="005E7532">
      <w:pPr>
        <w:numPr>
          <w:ilvl w:val="0"/>
          <w:numId w:val="22"/>
        </w:numPr>
        <w:tabs>
          <w:tab w:val="clear" w:pos="720"/>
          <w:tab w:val="num" w:pos="0"/>
          <w:tab w:val="left" w:pos="228"/>
          <w:tab w:val="left" w:pos="342"/>
          <w:tab w:val="left" w:pos="851"/>
        </w:tabs>
        <w:spacing w:after="0" w:line="240" w:lineRule="auto"/>
        <w:ind w:left="0" w:firstLine="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Коли сплачується митний податок?</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за тиждень до перетину товарами митного кордону;</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за 1 день до перетину товарами митного кордону;</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після перетину товарами митного кордону; +</w:t>
      </w:r>
    </w:p>
    <w:p w:rsidR="005E7532" w:rsidRPr="005E7532" w:rsidRDefault="005E7532" w:rsidP="005E7532">
      <w:pPr>
        <w:tabs>
          <w:tab w:val="num" w:pos="0"/>
          <w:tab w:val="left" w:pos="228"/>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при перетині до перетину товарами митного кордону.</w:t>
      </w:r>
    </w:p>
    <w:p w:rsidR="005E7532" w:rsidRPr="005E7532" w:rsidRDefault="005E7532" w:rsidP="005E7532">
      <w:pPr>
        <w:numPr>
          <w:ilvl w:val="0"/>
          <w:numId w:val="22"/>
        </w:numPr>
        <w:tabs>
          <w:tab w:val="clear" w:pos="720"/>
          <w:tab w:val="num" w:pos="0"/>
          <w:tab w:val="left" w:pos="228"/>
          <w:tab w:val="left" w:pos="342"/>
          <w:tab w:val="left" w:pos="851"/>
        </w:tabs>
        <w:spacing w:after="0" w:line="240" w:lineRule="auto"/>
        <w:ind w:left="0" w:firstLine="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Міжнародний документ, який фіксує у собі базові умови поставки -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Інкотермс – 2010;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коносамент;</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письмовий дозвіл СОТ;</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типовий документ ООН.</w:t>
      </w:r>
    </w:p>
    <w:p w:rsidR="005E7532" w:rsidRPr="005E7532" w:rsidRDefault="005E7532" w:rsidP="005E7532">
      <w:pPr>
        <w:numPr>
          <w:ilvl w:val="0"/>
          <w:numId w:val="22"/>
        </w:numPr>
        <w:tabs>
          <w:tab w:val="clear" w:pos="720"/>
          <w:tab w:val="num" w:pos="0"/>
          <w:tab w:val="left" w:pos="342"/>
          <w:tab w:val="left" w:pos="851"/>
        </w:tabs>
        <w:spacing w:after="0" w:line="240" w:lineRule="auto"/>
        <w:ind w:left="0" w:firstLine="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Форс - мажорні дії – це...</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заплановані дії;</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обставини нездоланої дії;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випадкові дії;</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псування товару.</w:t>
      </w:r>
    </w:p>
    <w:p w:rsidR="005E7532" w:rsidRPr="005E7532" w:rsidRDefault="005E7532" w:rsidP="005E7532">
      <w:pPr>
        <w:numPr>
          <w:ilvl w:val="0"/>
          <w:numId w:val="22"/>
        </w:numPr>
        <w:tabs>
          <w:tab w:val="clear" w:pos="720"/>
          <w:tab w:val="num" w:pos="0"/>
          <w:tab w:val="left" w:pos="342"/>
          <w:tab w:val="left" w:pos="851"/>
        </w:tabs>
        <w:spacing w:after="0" w:line="240" w:lineRule="auto"/>
        <w:ind w:left="0" w:firstLine="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Ситуація після якої сторони можуть звернутися до міжнародного комерційного арбітражного суду - це...</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арбітраж;</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антураж;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ажіотаж;</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санкції.</w:t>
      </w:r>
    </w:p>
    <w:p w:rsidR="005E7532" w:rsidRPr="005E7532" w:rsidRDefault="005E7532" w:rsidP="005E7532">
      <w:pPr>
        <w:numPr>
          <w:ilvl w:val="0"/>
          <w:numId w:val="22"/>
        </w:numPr>
        <w:tabs>
          <w:tab w:val="clear" w:pos="720"/>
          <w:tab w:val="num" w:pos="-57"/>
          <w:tab w:val="left" w:pos="342"/>
          <w:tab w:val="left" w:pos="851"/>
        </w:tabs>
        <w:spacing w:after="0" w:line="240" w:lineRule="auto"/>
        <w:ind w:left="0" w:firstLine="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Цей тип контракту передбачає погодження волі сторін на основні дотримання ними лише основних вимог міжнародного економічного права та національного законодавства – це...</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аматорські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реальні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концесуальні контракти;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основні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81. Цей тип контракту передбачає чітко вказані координати сторін, а саме юридичні назви сторін, юридичні адреси, рахунки – це...</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іменні контракти;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прості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складні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тривалі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82. Цей тип контракту передбачає реалізації поточних завдань в межах загального контракту, як правило, подаються в одному пакеті із загальними контрактами – це...</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часткові контракти;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загальні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основні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головні контракти.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83. Як перекладається термін „франко”?</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оплачено;</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вільно;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звільнено;</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г) за рахунок когось.</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84. СЕЗ „Миколаїв” була створена для залучення інвестицій в галуль:</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суднобудування;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машинобудування;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виробництво промислових газів;</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всі відповіді вірні.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85. Найперша спеціальна економічна зона, що була створена в Україні:</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Миколаїв;</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Славутич;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Порто-франко;</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Рені.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86. Міжнародна фінансова організація, створена для фінансування малого і середнього бізнесу в країнах Центральної і Східної Європи: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ЄБРР;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БАГІ;</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МВФ;</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МБРР.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87. Міжнародна фінансова організація, створена для сприяння приватним підприємствам у країнах, що розвиваються: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МФК;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БАГІ;</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МВФ;</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МБРР.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88. Міжнародна фінансова організація, метою діяльності якої є сприяння економічному розвитку країн, що розвиваються: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ЄБРР;</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БАГІ;</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МФК;</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МБРР.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89. Кількісне обмеження експорту чи імпорту товарів на певний період часу:</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дозвіл;</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патент;</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ліцензія;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квота. </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90. Діяльність державних органів з управління обігом валюти, контролю за валютними операціями, обмеження використання іноземної валюти:</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квотування;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б) ліцензування;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в) митне регулювання;</w:t>
      </w:r>
    </w:p>
    <w:p w:rsidR="005E7532" w:rsidRPr="005E7532" w:rsidRDefault="005E7532" w:rsidP="005E7532">
      <w:pPr>
        <w:tabs>
          <w:tab w:val="num" w:pos="0"/>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г) валютне регулювання. </w:t>
      </w:r>
    </w:p>
    <w:p w:rsidR="005E7532" w:rsidRPr="005E7532" w:rsidRDefault="005E7532" w:rsidP="005E7532">
      <w:pPr>
        <w:pStyle w:val="a3"/>
        <w:numPr>
          <w:ilvl w:val="0"/>
          <w:numId w:val="45"/>
        </w:numPr>
        <w:tabs>
          <w:tab w:val="left" w:pos="285"/>
          <w:tab w:val="left" w:pos="342"/>
          <w:tab w:val="left" w:pos="851"/>
          <w:tab w:val="left" w:pos="1134"/>
        </w:tabs>
        <w:spacing w:after="0" w:line="240" w:lineRule="auto"/>
        <w:ind w:left="0" w:firstLine="0"/>
        <w:contextualSpacing w:val="0"/>
        <w:rPr>
          <w:rFonts w:ascii="Times New Roman" w:hAnsi="Times New Roman"/>
          <w:sz w:val="28"/>
          <w:szCs w:val="28"/>
          <w:lang w:val="uk-UA"/>
        </w:rPr>
      </w:pPr>
      <w:r w:rsidRPr="005E7532">
        <w:rPr>
          <w:rFonts w:ascii="Times New Roman" w:hAnsi="Times New Roman"/>
          <w:sz w:val="28"/>
          <w:szCs w:val="28"/>
          <w:lang w:val="uk-UA"/>
        </w:rPr>
        <w:t>До якого джерела ризиків відносять зростання цін, банкрутства покупців, зміна курсу валют:</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економічні;</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б) фінансові; </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політичні;</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соціальні.</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92. Форма транспортних послуг, що забезпечують регулярні перевезення між установленими портами генеральних вантажів за заздалегіть оголошеним розкладом:</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а) л</w:t>
      </w:r>
      <w:r w:rsidR="001760A6">
        <w:rPr>
          <w:rFonts w:ascii="Times New Roman" w:hAnsi="Times New Roman" w:cs="Times New Roman"/>
          <w:sz w:val="28"/>
          <w:szCs w:val="28"/>
          <w:lang w:val="uk-UA"/>
        </w:rPr>
        <w:t xml:space="preserve">інійне судноплавство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трампове судноплавство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lastRenderedPageBreak/>
        <w:t xml:space="preserve"> в) пряме судноплавство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комбіноване судноплавство.</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93. Наймання судна без екіпажу: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бербоут-чартер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димайз-чартер</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тайм-чартер</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фрахтування за генеральним контрактом.</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94. Фрахтування судна, за яким судновласник зобов’язується протягом конкретного періоду перевезти певну кількість вантажів:</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а) бербоут-чартер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димайз-чартер</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тайм-чартер</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фрахтування за генеральним контрактом.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95. Податкові пільги можуть мати такі суб’єкти ЗЕД:</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у яких обсяг експорту складає 2% від обсягу товарів, що реалізовані за фінансовий рік;</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б) у яких обсяг експорту менше обсяг імпорту за фінансовий рік</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у яких обсяг експорту перевищує обсяг імпорту за фінансовий рік;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г) у яких обсяг експорту складає 3% від обсягу товарів, що реалізовані за фінансовий рік. </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rPr>
        <w:t>96</w:t>
      </w:r>
      <w:r w:rsidRPr="005E7532">
        <w:rPr>
          <w:rFonts w:ascii="Times New Roman" w:hAnsi="Times New Roman" w:cs="Times New Roman"/>
          <w:sz w:val="28"/>
          <w:szCs w:val="28"/>
          <w:lang w:val="uk-UA"/>
        </w:rPr>
        <w:t>. Кількісне обмеження експорту чи імпорту товарів на певний період часу:</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а) квота  б) патент</w:t>
      </w:r>
    </w:p>
    <w:p w:rsidR="005E7532" w:rsidRPr="005E7532" w:rsidRDefault="005E7532" w:rsidP="005E7532">
      <w:pPr>
        <w:tabs>
          <w:tab w:val="left" w:pos="851"/>
        </w:tabs>
        <w:spacing w:after="0"/>
        <w:jc w:val="both"/>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 в) лізинг г) кононсамент</w:t>
      </w:r>
    </w:p>
    <w:p w:rsidR="005E7532" w:rsidRPr="005E7532" w:rsidRDefault="005E7532" w:rsidP="005E7532">
      <w:pPr>
        <w:tabs>
          <w:tab w:val="left" w:pos="285"/>
          <w:tab w:val="left" w:pos="342"/>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97. До якого джерела ризиків відноситься політична нестабільність країн-партнерів ЗЕД:</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економічні;</w:t>
      </w:r>
      <w:r w:rsidR="00D04829">
        <w:rPr>
          <w:rFonts w:ascii="Times New Roman" w:hAnsi="Times New Roman" w:cs="Times New Roman"/>
          <w:sz w:val="28"/>
          <w:szCs w:val="28"/>
          <w:lang w:val="uk-UA"/>
        </w:rPr>
        <w:t xml:space="preserve"> </w:t>
      </w:r>
      <w:r w:rsidRPr="005E7532">
        <w:rPr>
          <w:rFonts w:ascii="Times New Roman" w:hAnsi="Times New Roman" w:cs="Times New Roman"/>
          <w:sz w:val="28"/>
          <w:szCs w:val="28"/>
          <w:lang w:val="uk-UA"/>
        </w:rPr>
        <w:t xml:space="preserve">б) фінансові; </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політичні; г) соціальні.</w:t>
      </w:r>
    </w:p>
    <w:p w:rsidR="005E7532" w:rsidRPr="005E7532" w:rsidRDefault="005E7532" w:rsidP="005E7532">
      <w:pPr>
        <w:numPr>
          <w:ilvl w:val="0"/>
          <w:numId w:val="24"/>
        </w:numPr>
        <w:tabs>
          <w:tab w:val="clear" w:pos="360"/>
          <w:tab w:val="left" w:pos="285"/>
          <w:tab w:val="left" w:pos="342"/>
          <w:tab w:val="left" w:pos="851"/>
        </w:tabs>
        <w:spacing w:after="0" w:line="240" w:lineRule="auto"/>
        <w:ind w:left="0" w:firstLine="0"/>
        <w:rPr>
          <w:rFonts w:ascii="Times New Roman" w:hAnsi="Times New Roman" w:cs="Times New Roman"/>
          <w:sz w:val="28"/>
          <w:szCs w:val="28"/>
          <w:lang w:val="uk-UA"/>
        </w:rPr>
      </w:pPr>
      <w:r w:rsidRPr="005E7532">
        <w:rPr>
          <w:rFonts w:ascii="Times New Roman" w:hAnsi="Times New Roman" w:cs="Times New Roman"/>
          <w:sz w:val="28"/>
          <w:szCs w:val="28"/>
          <w:lang w:val="uk-UA"/>
        </w:rPr>
        <w:t>До якого джерела ризиків відноситься вплив релігії:</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економічні;</w:t>
      </w:r>
      <w:r w:rsidR="00D04829">
        <w:rPr>
          <w:rFonts w:ascii="Times New Roman" w:hAnsi="Times New Roman" w:cs="Times New Roman"/>
          <w:sz w:val="28"/>
          <w:szCs w:val="28"/>
          <w:lang w:val="uk-UA"/>
        </w:rPr>
        <w:t xml:space="preserve"> </w:t>
      </w:r>
      <w:r w:rsidRPr="005E7532">
        <w:rPr>
          <w:rFonts w:ascii="Times New Roman" w:hAnsi="Times New Roman" w:cs="Times New Roman"/>
          <w:sz w:val="28"/>
          <w:szCs w:val="28"/>
          <w:lang w:val="uk-UA"/>
        </w:rPr>
        <w:t xml:space="preserve">б) фінансові; </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політичні;</w:t>
      </w:r>
      <w:r w:rsidR="00D04829">
        <w:rPr>
          <w:rFonts w:ascii="Times New Roman" w:hAnsi="Times New Roman" w:cs="Times New Roman"/>
          <w:sz w:val="28"/>
          <w:szCs w:val="28"/>
          <w:lang w:val="uk-UA"/>
        </w:rPr>
        <w:t xml:space="preserve"> </w:t>
      </w:r>
      <w:r w:rsidRPr="005E7532">
        <w:rPr>
          <w:rFonts w:ascii="Times New Roman" w:hAnsi="Times New Roman" w:cs="Times New Roman"/>
          <w:sz w:val="28"/>
          <w:szCs w:val="28"/>
          <w:lang w:val="uk-UA"/>
        </w:rPr>
        <w:t xml:space="preserve">г) соціальні. </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99. Крупні посередники у ЗЕД називаються:</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експортерами</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б) агентами</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 xml:space="preserve">в) трейдерами </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дилерами</w:t>
      </w:r>
    </w:p>
    <w:p w:rsidR="005E7532" w:rsidRPr="005E7532" w:rsidRDefault="005E7532" w:rsidP="005E7532">
      <w:pPr>
        <w:tabs>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100. Договір, на основі якого здійснюється трапове судноплавство.</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а) чартер</w:t>
      </w:r>
      <w:r w:rsidR="00D04829">
        <w:rPr>
          <w:rFonts w:ascii="Times New Roman" w:hAnsi="Times New Roman" w:cs="Times New Roman"/>
          <w:sz w:val="28"/>
          <w:szCs w:val="28"/>
          <w:lang w:val="uk-UA"/>
        </w:rPr>
        <w:t xml:space="preserve"> </w:t>
      </w:r>
      <w:r w:rsidRPr="005E7532">
        <w:rPr>
          <w:rFonts w:ascii="Times New Roman" w:hAnsi="Times New Roman" w:cs="Times New Roman"/>
          <w:sz w:val="28"/>
          <w:szCs w:val="28"/>
          <w:lang w:val="uk-UA"/>
        </w:rPr>
        <w:t>б) бартер</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в) кононсамент</w:t>
      </w:r>
    </w:p>
    <w:p w:rsidR="005E7532" w:rsidRPr="005E7532" w:rsidRDefault="005E7532" w:rsidP="005E7532">
      <w:pPr>
        <w:tabs>
          <w:tab w:val="num" w:pos="0"/>
          <w:tab w:val="left" w:pos="285"/>
          <w:tab w:val="left" w:pos="851"/>
        </w:tabs>
        <w:spacing w:after="0"/>
        <w:rPr>
          <w:rFonts w:ascii="Times New Roman" w:hAnsi="Times New Roman" w:cs="Times New Roman"/>
          <w:sz w:val="28"/>
          <w:szCs w:val="28"/>
          <w:lang w:val="uk-UA"/>
        </w:rPr>
      </w:pPr>
      <w:r w:rsidRPr="005E7532">
        <w:rPr>
          <w:rFonts w:ascii="Times New Roman" w:hAnsi="Times New Roman" w:cs="Times New Roman"/>
          <w:sz w:val="28"/>
          <w:szCs w:val="28"/>
          <w:lang w:val="uk-UA"/>
        </w:rPr>
        <w:t>г) трамповий договір</w:t>
      </w:r>
    </w:p>
    <w:p w:rsidR="005E7532" w:rsidRDefault="00702C75" w:rsidP="00702C75">
      <w:pPr>
        <w:jc w:val="center"/>
        <w:rPr>
          <w:rFonts w:ascii="Times New Roman" w:hAnsi="Times New Roman"/>
          <w:b/>
          <w:sz w:val="28"/>
          <w:szCs w:val="28"/>
        </w:rPr>
      </w:pPr>
      <w:r w:rsidRPr="00702C75">
        <w:rPr>
          <w:rFonts w:ascii="Times New Roman" w:hAnsi="Times New Roman" w:cs="Times New Roman"/>
          <w:b/>
          <w:sz w:val="28"/>
          <w:szCs w:val="28"/>
          <w:lang w:val="uk-UA"/>
        </w:rPr>
        <w:lastRenderedPageBreak/>
        <w:t>КОНТРОЛЬНІ ЗАВДАННЯ ДО СЕМІНАРСЬКИХ, ПРАКТИЧНИХ ЗАНЯТЬ</w:t>
      </w:r>
    </w:p>
    <w:p w:rsidR="00702C75" w:rsidRPr="00702C75" w:rsidRDefault="00702C75" w:rsidP="00702C75">
      <w:pPr>
        <w:spacing w:after="0" w:line="240" w:lineRule="auto"/>
        <w:jc w:val="center"/>
        <w:rPr>
          <w:rFonts w:ascii="Times New Roman" w:hAnsi="Times New Roman" w:cs="Times New Roman"/>
          <w:b/>
          <w:sz w:val="28"/>
          <w:szCs w:val="28"/>
          <w:lang w:val="uk-UA"/>
        </w:rPr>
      </w:pPr>
      <w:r w:rsidRPr="00702C75">
        <w:rPr>
          <w:rFonts w:ascii="Times New Roman" w:hAnsi="Times New Roman" w:cs="Times New Roman"/>
          <w:b/>
          <w:sz w:val="28"/>
          <w:szCs w:val="28"/>
        </w:rPr>
        <w:t>В</w:t>
      </w:r>
      <w:r w:rsidRPr="00702C75">
        <w:rPr>
          <w:rFonts w:ascii="Times New Roman" w:hAnsi="Times New Roman" w:cs="Times New Roman"/>
          <w:b/>
          <w:sz w:val="28"/>
          <w:szCs w:val="28"/>
          <w:lang w:val="uk-UA"/>
        </w:rPr>
        <w:t>аріант № 1</w:t>
      </w:r>
    </w:p>
    <w:p w:rsidR="00702C75" w:rsidRPr="00702C75" w:rsidRDefault="00702C75" w:rsidP="00702C75">
      <w:pPr>
        <w:spacing w:after="0" w:line="240" w:lineRule="auto"/>
        <w:jc w:val="center"/>
        <w:rPr>
          <w:rFonts w:ascii="Times New Roman" w:hAnsi="Times New Roman" w:cs="Times New Roman"/>
          <w:b/>
          <w:sz w:val="28"/>
          <w:szCs w:val="28"/>
        </w:rPr>
      </w:pPr>
    </w:p>
    <w:p w:rsidR="00702C75" w:rsidRPr="00702C75" w:rsidRDefault="00702C75" w:rsidP="00702C75">
      <w:pPr>
        <w:numPr>
          <w:ilvl w:val="0"/>
          <w:numId w:val="48"/>
        </w:numPr>
        <w:spacing w:after="0" w:line="240" w:lineRule="auto"/>
        <w:ind w:left="0"/>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Теоретичні питання: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Поняття, суб</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єкти, види ЗЕД;</w:t>
      </w:r>
    </w:p>
    <w:p w:rsidR="00702C75" w:rsidRPr="00702C75" w:rsidRDefault="00702C75" w:rsidP="00702C75">
      <w:pPr>
        <w:spacing w:after="0" w:line="240" w:lineRule="auto"/>
        <w:jc w:val="both"/>
        <w:rPr>
          <w:rFonts w:ascii="Times New Roman" w:hAnsi="Times New Roman" w:cs="Times New Roman"/>
          <w:bCs/>
          <w:iCs/>
          <w:sz w:val="28"/>
          <w:szCs w:val="28"/>
          <w:lang w:val="uk-UA"/>
        </w:rPr>
      </w:pPr>
      <w:r w:rsidRPr="00702C75">
        <w:rPr>
          <w:rFonts w:ascii="Times New Roman" w:hAnsi="Times New Roman" w:cs="Times New Roman"/>
          <w:bCs/>
          <w:iCs/>
          <w:sz w:val="28"/>
          <w:szCs w:val="28"/>
          <w:lang w:val="uk-UA"/>
        </w:rPr>
        <w:t xml:space="preserve">б) Охарактеризуйте базові умови постачання Інкотермс-2010: </w:t>
      </w:r>
      <w:r w:rsidRPr="00702C75">
        <w:rPr>
          <w:rFonts w:ascii="Times New Roman" w:hAnsi="Times New Roman" w:cs="Times New Roman"/>
          <w:bCs/>
          <w:sz w:val="28"/>
          <w:szCs w:val="28"/>
          <w:lang w:val="uk-UA"/>
        </w:rPr>
        <w:t xml:space="preserve">Група </w:t>
      </w:r>
      <w:r w:rsidRPr="00702C75">
        <w:rPr>
          <w:rFonts w:ascii="Times New Roman" w:hAnsi="Times New Roman" w:cs="Times New Roman"/>
          <w:bCs/>
          <w:sz w:val="28"/>
          <w:szCs w:val="28"/>
          <w:lang w:val="en-US"/>
        </w:rPr>
        <w:t>F</w:t>
      </w:r>
      <w:r w:rsidRPr="00702C75">
        <w:rPr>
          <w:rFonts w:ascii="Times New Roman" w:hAnsi="Times New Roman" w:cs="Times New Roman"/>
          <w:bCs/>
          <w:sz w:val="28"/>
          <w:szCs w:val="28"/>
          <w:lang w:val="uk-UA"/>
        </w:rPr>
        <w:t>,</w:t>
      </w:r>
      <w:r w:rsidRPr="00702C75">
        <w:rPr>
          <w:rFonts w:ascii="Times New Roman" w:hAnsi="Times New Roman" w:cs="Times New Roman"/>
          <w:b/>
          <w:bCs/>
          <w:sz w:val="28"/>
          <w:szCs w:val="28"/>
          <w:lang w:val="uk-UA"/>
        </w:rPr>
        <w:t xml:space="preserve"> </w:t>
      </w:r>
      <w:r w:rsidRPr="00702C75">
        <w:rPr>
          <w:rFonts w:ascii="Times New Roman" w:hAnsi="Times New Roman" w:cs="Times New Roman"/>
          <w:bCs/>
          <w:iCs/>
          <w:sz w:val="28"/>
          <w:szCs w:val="28"/>
          <w:lang w:val="uk-UA"/>
        </w:rPr>
        <w:t>група С.</w:t>
      </w:r>
    </w:p>
    <w:p w:rsidR="00702C75" w:rsidRPr="00702C75" w:rsidRDefault="00702C75" w:rsidP="00702C75">
      <w:pPr>
        <w:spacing w:after="0" w:line="240" w:lineRule="auto"/>
        <w:jc w:val="both"/>
        <w:rPr>
          <w:rFonts w:ascii="Times New Roman" w:hAnsi="Times New Roman" w:cs="Times New Roman"/>
          <w:sz w:val="28"/>
          <w:szCs w:val="28"/>
          <w:lang w:val="uk-UA"/>
        </w:rPr>
      </w:pPr>
    </w:p>
    <w:p w:rsidR="00702C75" w:rsidRPr="00702C75" w:rsidRDefault="00702C75" w:rsidP="00702C75">
      <w:pPr>
        <w:numPr>
          <w:ilvl w:val="0"/>
          <w:numId w:val="48"/>
        </w:numPr>
        <w:spacing w:after="0" w:line="240" w:lineRule="auto"/>
        <w:ind w:left="0"/>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Тестові завдання:</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1.Зовнішньоекономічна діяльність – це:</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а) сукупність експортно -імпортних операцій країни;</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б) продаж інвестицій;</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в) продаж – купівля рідкісного товару;</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г) категорія міжнародної економіки, що передбачає дослідження міжнародних економічних відносин. </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2. Суб</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єктами ЗЕД є:</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а) держава та державні органи;</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б) держава, фізичні та юридичні особи; </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в) фізичні та юридичні особи;</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г) Верховна Рада, президент та Кабінет Міністрів України.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3.</w:t>
      </w:r>
      <w:r w:rsidRPr="00702C75">
        <w:rPr>
          <w:rFonts w:ascii="Times New Roman" w:eastAsia="TimesNewRoman" w:hAnsi="Times New Roman" w:cs="Times New Roman"/>
          <w:sz w:val="28"/>
          <w:szCs w:val="28"/>
          <w:lang w:val="uk-UA"/>
        </w:rPr>
        <w:t xml:space="preserve"> Сукупність форм, засобів та методів відносин на макро- і мегарівнях:</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а) міжнародні економічні відносини;</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б) міжнародна економіка;</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в) зовнішньоекономічна діяльність; </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г) зовнішньоекономічні зв’язки.</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4. Здійснення зовнішньоекономічної діяльності регламентується законом України про:</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а) «Про єдиний митний тариф»;</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б) «Про ЗЕД»;</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в) «Про режим іноземного інвестування»;</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г) «Про підприємництво».</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5. На якому етапі розвитку ЗЕД в Україні було прийнято базові закони«Про єдиний митний тариф», «Про ЗЕД»; «Про режим іноземного інвестування», «Про підприємництво»:</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а) радянський;</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б) перехідний від раданського;</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в) етап незалежності.</w:t>
      </w:r>
    </w:p>
    <w:p w:rsidR="00702C75" w:rsidRPr="00702C75" w:rsidRDefault="00702C75" w:rsidP="00702C75">
      <w:pPr>
        <w:spacing w:after="0" w:line="240" w:lineRule="auto"/>
        <w:jc w:val="both"/>
        <w:rPr>
          <w:rFonts w:ascii="Times New Roman" w:hAnsi="Times New Roman" w:cs="Times New Roman"/>
          <w:sz w:val="28"/>
          <w:szCs w:val="28"/>
          <w:lang w:val="uk-UA"/>
        </w:rPr>
      </w:pPr>
    </w:p>
    <w:p w:rsidR="00702C75" w:rsidRPr="00702C75" w:rsidRDefault="00702C75" w:rsidP="00702C75">
      <w:pPr>
        <w:tabs>
          <w:tab w:val="left" w:pos="180"/>
        </w:tabs>
        <w:spacing w:after="0" w:line="240" w:lineRule="auto"/>
        <w:ind w:left="360"/>
        <w:jc w:val="both"/>
        <w:rPr>
          <w:rFonts w:ascii="Times New Roman" w:hAnsi="Times New Roman" w:cs="Times New Roman"/>
          <w:b/>
          <w:sz w:val="28"/>
          <w:szCs w:val="28"/>
          <w:lang w:val="uk-UA"/>
        </w:rPr>
      </w:pPr>
    </w:p>
    <w:p w:rsidR="00702C75" w:rsidRPr="00702C75" w:rsidRDefault="00702C75" w:rsidP="00702C75">
      <w:pPr>
        <w:numPr>
          <w:ilvl w:val="0"/>
          <w:numId w:val="48"/>
        </w:numPr>
        <w:tabs>
          <w:tab w:val="clear" w:pos="720"/>
          <w:tab w:val="left" w:pos="180"/>
        </w:tabs>
        <w:spacing w:after="0" w:line="240" w:lineRule="auto"/>
        <w:ind w:left="0" w:firstLine="360"/>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Задачі:</w:t>
      </w:r>
    </w:p>
    <w:p w:rsidR="00702C75" w:rsidRPr="00702C75" w:rsidRDefault="00702C75" w:rsidP="00702C75">
      <w:pPr>
        <w:tabs>
          <w:tab w:val="left" w:pos="180"/>
        </w:tabs>
        <w:spacing w:after="0" w:line="240" w:lineRule="auto"/>
        <w:jc w:val="center"/>
        <w:rPr>
          <w:rFonts w:ascii="Times New Roman" w:hAnsi="Times New Roman" w:cs="Times New Roman"/>
          <w:sz w:val="28"/>
          <w:szCs w:val="28"/>
          <w:lang w:val="uk-UA"/>
        </w:rPr>
      </w:pPr>
      <w:r w:rsidRPr="00702C75">
        <w:rPr>
          <w:rFonts w:ascii="Times New Roman" w:hAnsi="Times New Roman" w:cs="Times New Roman"/>
          <w:sz w:val="28"/>
          <w:szCs w:val="28"/>
          <w:lang w:val="uk-UA"/>
        </w:rPr>
        <w:t>Задача 1</w:t>
      </w:r>
    </w:p>
    <w:p w:rsidR="00702C75" w:rsidRPr="00702C75" w:rsidRDefault="00702C75" w:rsidP="00702C75">
      <w:pPr>
        <w:autoSpaceDE w:val="0"/>
        <w:autoSpaceDN w:val="0"/>
        <w:adjustRightInd w:val="0"/>
        <w:spacing w:after="0" w:line="240" w:lineRule="auto"/>
        <w:ind w:firstLine="720"/>
        <w:jc w:val="both"/>
        <w:rPr>
          <w:rFonts w:ascii="Times New Roman" w:hAnsi="Times New Roman" w:cs="Times New Roman"/>
          <w:sz w:val="28"/>
          <w:szCs w:val="28"/>
          <w:lang w:val="uk-UA"/>
        </w:rPr>
      </w:pPr>
      <w:r w:rsidRPr="00702C75">
        <w:rPr>
          <w:rFonts w:ascii="Times New Roman" w:eastAsia="TimesNewRoman" w:hAnsi="Times New Roman" w:cs="Times New Roman"/>
          <w:sz w:val="28"/>
          <w:szCs w:val="28"/>
        </w:rPr>
        <w:t xml:space="preserve">Вантаж надійшов до митниці призначення </w:t>
      </w:r>
      <w:r w:rsidRPr="00702C75">
        <w:rPr>
          <w:rFonts w:ascii="Times New Roman" w:hAnsi="Times New Roman" w:cs="Times New Roman"/>
          <w:sz w:val="28"/>
          <w:szCs w:val="28"/>
        </w:rPr>
        <w:t>1</w:t>
      </w:r>
      <w:r w:rsidRPr="00702C75">
        <w:rPr>
          <w:rFonts w:ascii="Times New Roman" w:hAnsi="Times New Roman" w:cs="Times New Roman"/>
          <w:sz w:val="28"/>
          <w:szCs w:val="28"/>
          <w:lang w:val="uk-UA"/>
        </w:rPr>
        <w:t>2</w:t>
      </w:r>
      <w:r w:rsidRPr="00702C75">
        <w:rPr>
          <w:rFonts w:ascii="Times New Roman" w:hAnsi="Times New Roman" w:cs="Times New Roman"/>
          <w:sz w:val="28"/>
          <w:szCs w:val="28"/>
        </w:rPr>
        <w:t>.07.201</w:t>
      </w:r>
      <w:r w:rsidR="001760A6">
        <w:rPr>
          <w:rFonts w:ascii="Times New Roman" w:hAnsi="Times New Roman" w:cs="Times New Roman"/>
          <w:sz w:val="28"/>
          <w:szCs w:val="28"/>
          <w:lang w:val="uk-UA"/>
        </w:rPr>
        <w:t>8</w:t>
      </w:r>
      <w:r w:rsidRPr="00702C75">
        <w:rPr>
          <w:rFonts w:ascii="Times New Roman" w:hAnsi="Times New Roman" w:cs="Times New Roman"/>
          <w:sz w:val="28"/>
          <w:szCs w:val="28"/>
        </w:rPr>
        <w:t xml:space="preserve"> </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Власник вантажу</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 xml:space="preserve">надав вантаж до митного оформлення </w:t>
      </w:r>
      <w:r w:rsidRPr="00702C75">
        <w:rPr>
          <w:rFonts w:ascii="Times New Roman" w:hAnsi="Times New Roman" w:cs="Times New Roman"/>
          <w:sz w:val="28"/>
          <w:szCs w:val="28"/>
        </w:rPr>
        <w:t>19.0</w:t>
      </w:r>
      <w:r w:rsidRPr="00702C75">
        <w:rPr>
          <w:rFonts w:ascii="Times New Roman" w:hAnsi="Times New Roman" w:cs="Times New Roman"/>
          <w:sz w:val="28"/>
          <w:szCs w:val="28"/>
          <w:lang w:val="uk-UA"/>
        </w:rPr>
        <w:t>8</w:t>
      </w:r>
      <w:r w:rsidRPr="00702C75">
        <w:rPr>
          <w:rFonts w:ascii="Times New Roman" w:hAnsi="Times New Roman" w:cs="Times New Roman"/>
          <w:sz w:val="28"/>
          <w:szCs w:val="28"/>
        </w:rPr>
        <w:t>.201</w:t>
      </w:r>
      <w:r w:rsidR="001760A6">
        <w:rPr>
          <w:rFonts w:ascii="Times New Roman" w:hAnsi="Times New Roman" w:cs="Times New Roman"/>
          <w:sz w:val="28"/>
          <w:szCs w:val="28"/>
          <w:lang w:val="uk-UA"/>
        </w:rPr>
        <w:t>8</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цією ж датою вантаж знято з</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митного контролю</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 xml:space="preserve">Митне оформлення проведено </w:t>
      </w:r>
      <w:r w:rsidRPr="00702C75">
        <w:rPr>
          <w:rFonts w:ascii="Times New Roman" w:hAnsi="Times New Roman" w:cs="Times New Roman"/>
          <w:b/>
          <w:bCs/>
          <w:iCs/>
          <w:sz w:val="28"/>
          <w:szCs w:val="28"/>
          <w:lang w:val="uk-UA"/>
        </w:rPr>
        <w:t>3</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працівниками митниці в</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робочий час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 xml:space="preserve">які працювали протягом </w:t>
      </w:r>
      <w:r w:rsidRPr="00702C75">
        <w:rPr>
          <w:rFonts w:ascii="Times New Roman" w:hAnsi="Times New Roman" w:cs="Times New Roman"/>
          <w:b/>
          <w:bCs/>
          <w:iCs/>
          <w:sz w:val="28"/>
          <w:szCs w:val="28"/>
          <w:lang w:val="uk-UA"/>
        </w:rPr>
        <w:t>2</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годин</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Визначте суму митних зборів</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 xml:space="preserve">за перебування під </w:t>
      </w:r>
      <w:r w:rsidRPr="00702C75">
        <w:rPr>
          <w:rFonts w:ascii="Times New Roman" w:eastAsia="TimesNewRoman" w:hAnsi="Times New Roman" w:cs="Times New Roman"/>
          <w:sz w:val="28"/>
          <w:szCs w:val="28"/>
        </w:rPr>
        <w:lastRenderedPageBreak/>
        <w:t>митним контролем та проведення митного оформлення</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rPr>
        <w:t>якщо відомо</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 xml:space="preserve">що митна вартість товару складає </w:t>
      </w:r>
      <w:r w:rsidRPr="00702C75">
        <w:rPr>
          <w:rFonts w:ascii="Times New Roman" w:hAnsi="Times New Roman" w:cs="Times New Roman"/>
          <w:b/>
          <w:bCs/>
          <w:iCs/>
          <w:sz w:val="28"/>
          <w:szCs w:val="28"/>
          <w:lang w:val="uk-UA"/>
        </w:rPr>
        <w:t>152000</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грн</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Курс НБУ на момент</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 xml:space="preserve">сплати митних борів склав </w:t>
      </w:r>
      <w:r w:rsidR="001760A6">
        <w:rPr>
          <w:rFonts w:ascii="Times New Roman" w:eastAsia="TimesNewRoman" w:hAnsi="Times New Roman" w:cs="Times New Roman"/>
          <w:sz w:val="28"/>
          <w:szCs w:val="28"/>
          <w:lang w:val="uk-UA"/>
        </w:rPr>
        <w:t>2</w:t>
      </w:r>
      <w:r w:rsidRPr="00702C75">
        <w:rPr>
          <w:rFonts w:ascii="Times New Roman" w:hAnsi="Times New Roman" w:cs="Times New Roman"/>
          <w:sz w:val="28"/>
          <w:szCs w:val="28"/>
          <w:lang w:val="uk-UA"/>
        </w:rPr>
        <w:t>8</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грн</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США</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ind w:firstLine="720"/>
        <w:jc w:val="center"/>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ind w:firstLine="720"/>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t>Задача 2</w:t>
      </w:r>
    </w:p>
    <w:p w:rsidR="00702C75" w:rsidRPr="00702C75" w:rsidRDefault="00702C75" w:rsidP="00702C75">
      <w:pPr>
        <w:shd w:val="clear" w:color="auto" w:fill="FFFFFF"/>
        <w:spacing w:after="0" w:line="240" w:lineRule="auto"/>
        <w:ind w:firstLine="720"/>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Проведіть калькуляцію вартості 1т товару і розрахуйте розмір прибутку, який можна одержати від реалізації 1т ріпакової олії, якщо її виробнича собівартість складає 5800 гривень. </w:t>
      </w:r>
    </w:p>
    <w:p w:rsidR="00702C75" w:rsidRPr="00702C75" w:rsidRDefault="00702C75" w:rsidP="00702C75">
      <w:pPr>
        <w:shd w:val="clear" w:color="auto" w:fill="FFFFFF"/>
        <w:spacing w:after="0" w:line="240" w:lineRule="auto"/>
        <w:ind w:firstLine="720"/>
        <w:jc w:val="both"/>
        <w:rPr>
          <w:rFonts w:ascii="Times New Roman" w:hAnsi="Times New Roman" w:cs="Times New Roman"/>
          <w:sz w:val="28"/>
          <w:szCs w:val="28"/>
        </w:rPr>
      </w:pPr>
      <w:r w:rsidRPr="00702C75">
        <w:rPr>
          <w:rFonts w:ascii="Times New Roman" w:hAnsi="Times New Roman" w:cs="Times New Roman"/>
          <w:sz w:val="28"/>
          <w:szCs w:val="28"/>
          <w:lang w:val="uk-UA"/>
        </w:rPr>
        <w:t xml:space="preserve">Розмір партії постачання складає 60 т (одна цистерна), вартість транспортування 1 т олії до залізничної станції складає 30 грн, вартість навантаження всієї партії складає 2000 грн, плата за роботу митника й оформлення митних документів складає 300 доларів США, плата за сертифікацію (якість і відповідність) продукції складає 500 грн, залізничний тариф до станції переходу м. Дрезден складає 2800 грн, ціна контракту 55859 доларів США. </w:t>
      </w:r>
      <w:r w:rsidRPr="00702C75">
        <w:rPr>
          <w:rFonts w:ascii="Times New Roman" w:hAnsi="Times New Roman" w:cs="Times New Roman"/>
          <w:sz w:val="28"/>
          <w:szCs w:val="28"/>
        </w:rPr>
        <w:t>Поточний курс долара до гривні</w:t>
      </w:r>
      <w:r w:rsidR="001760A6">
        <w:rPr>
          <w:rFonts w:ascii="Times New Roman" w:hAnsi="Times New Roman" w:cs="Times New Roman"/>
          <w:sz w:val="28"/>
          <w:szCs w:val="28"/>
          <w:lang w:val="uk-UA"/>
        </w:rPr>
        <w:t xml:space="preserve"> 2</w:t>
      </w:r>
      <w:r w:rsidRPr="00702C75">
        <w:rPr>
          <w:rFonts w:ascii="Times New Roman" w:hAnsi="Times New Roman" w:cs="Times New Roman"/>
          <w:sz w:val="28"/>
          <w:szCs w:val="28"/>
          <w:lang w:val="uk-UA"/>
        </w:rPr>
        <w:t>8.</w:t>
      </w:r>
    </w:p>
    <w:p w:rsidR="00702C75" w:rsidRPr="00702C75" w:rsidRDefault="00702C75" w:rsidP="00702C75">
      <w:pPr>
        <w:pStyle w:val="a3"/>
        <w:widowControl w:val="0"/>
        <w:spacing w:after="0" w:line="240" w:lineRule="auto"/>
        <w:ind w:left="0"/>
        <w:jc w:val="center"/>
        <w:rPr>
          <w:rFonts w:ascii="Times New Roman" w:hAnsi="Times New Roman"/>
          <w:b/>
          <w:sz w:val="28"/>
          <w:szCs w:val="28"/>
        </w:rPr>
      </w:pPr>
    </w:p>
    <w:p w:rsidR="00702C75" w:rsidRPr="00702C75" w:rsidRDefault="00702C75" w:rsidP="00702C75">
      <w:pPr>
        <w:spacing w:after="0" w:line="240" w:lineRule="auto"/>
        <w:jc w:val="both"/>
        <w:rPr>
          <w:rFonts w:ascii="Times New Roman" w:hAnsi="Times New Roman" w:cs="Times New Roman"/>
          <w:sz w:val="28"/>
          <w:szCs w:val="28"/>
          <w:lang w:val="uk-UA"/>
        </w:rPr>
      </w:pPr>
    </w:p>
    <w:p w:rsidR="00702C75" w:rsidRPr="00702C75" w:rsidRDefault="00702C75" w:rsidP="00702C75">
      <w:pPr>
        <w:spacing w:after="0" w:line="240" w:lineRule="auto"/>
        <w:jc w:val="center"/>
        <w:rPr>
          <w:rFonts w:ascii="Times New Roman" w:hAnsi="Times New Roman" w:cs="Times New Roman"/>
          <w:b/>
          <w:sz w:val="28"/>
          <w:szCs w:val="28"/>
          <w:lang w:val="uk-UA"/>
        </w:rPr>
      </w:pPr>
      <w:r w:rsidRPr="00702C75">
        <w:rPr>
          <w:rFonts w:ascii="Times New Roman" w:hAnsi="Times New Roman" w:cs="Times New Roman"/>
          <w:b/>
          <w:sz w:val="28"/>
          <w:szCs w:val="28"/>
        </w:rPr>
        <w:t>В</w:t>
      </w:r>
      <w:r w:rsidRPr="00702C75">
        <w:rPr>
          <w:rFonts w:ascii="Times New Roman" w:hAnsi="Times New Roman" w:cs="Times New Roman"/>
          <w:b/>
          <w:sz w:val="28"/>
          <w:szCs w:val="28"/>
          <w:lang w:val="uk-UA"/>
        </w:rPr>
        <w:t>аріант № 2</w:t>
      </w:r>
    </w:p>
    <w:p w:rsidR="00702C75" w:rsidRPr="00702C75" w:rsidRDefault="00702C75" w:rsidP="00702C75">
      <w:pPr>
        <w:spacing w:after="0" w:line="240" w:lineRule="auto"/>
        <w:jc w:val="center"/>
        <w:rPr>
          <w:rFonts w:ascii="Times New Roman" w:hAnsi="Times New Roman" w:cs="Times New Roman"/>
          <w:b/>
          <w:sz w:val="28"/>
          <w:szCs w:val="28"/>
          <w:lang w:val="uk-UA"/>
        </w:rPr>
      </w:pPr>
    </w:p>
    <w:p w:rsidR="00702C75" w:rsidRPr="00702C75" w:rsidRDefault="00702C75" w:rsidP="00702C75">
      <w:pPr>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1.Теоретичні питання: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Валютне регулювання ЗЕД. Охарактеризуйте прямі та непрямі методи впливу на валютний курс;</w:t>
      </w:r>
    </w:p>
    <w:p w:rsidR="00702C75" w:rsidRPr="00702C75" w:rsidRDefault="00702C75" w:rsidP="00702C75">
      <w:pPr>
        <w:spacing w:after="0" w:line="240" w:lineRule="auto"/>
        <w:jc w:val="both"/>
        <w:rPr>
          <w:rFonts w:ascii="Times New Roman" w:hAnsi="Times New Roman" w:cs="Times New Roman"/>
          <w:bCs/>
          <w:iCs/>
          <w:sz w:val="28"/>
          <w:szCs w:val="28"/>
          <w:lang w:val="uk-UA"/>
        </w:rPr>
      </w:pPr>
      <w:r w:rsidRPr="00702C75">
        <w:rPr>
          <w:rFonts w:ascii="Times New Roman" w:hAnsi="Times New Roman" w:cs="Times New Roman"/>
          <w:bCs/>
          <w:iCs/>
          <w:sz w:val="28"/>
          <w:szCs w:val="28"/>
          <w:lang w:val="uk-UA"/>
        </w:rPr>
        <w:t xml:space="preserve">б) </w:t>
      </w:r>
      <w:r w:rsidRPr="00702C75">
        <w:rPr>
          <w:rFonts w:ascii="Times New Roman" w:hAnsi="Times New Roman" w:cs="Times New Roman"/>
          <w:sz w:val="28"/>
          <w:szCs w:val="28"/>
          <w:lang w:val="uk-UA"/>
        </w:rPr>
        <w:t>Поняття і види митних режимів.</w:t>
      </w:r>
    </w:p>
    <w:p w:rsidR="00702C75" w:rsidRPr="00702C75" w:rsidRDefault="00702C75" w:rsidP="00702C75">
      <w:pPr>
        <w:spacing w:after="0" w:line="240" w:lineRule="auto"/>
        <w:jc w:val="both"/>
        <w:rPr>
          <w:rFonts w:ascii="Times New Roman" w:hAnsi="Times New Roman" w:cs="Times New Roman"/>
          <w:b/>
          <w:sz w:val="28"/>
          <w:szCs w:val="28"/>
          <w:lang w:val="uk-UA"/>
        </w:rPr>
      </w:pPr>
    </w:p>
    <w:p w:rsidR="00702C75" w:rsidRPr="00702C75" w:rsidRDefault="00702C75" w:rsidP="00702C75">
      <w:pPr>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2.Тестові завдання:</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1.В якому році було прийнято закон України «Про зовнішньоекономічну діяльність»?:</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а) 1990р;</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б) 2000р;</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в) 1991р;</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г) 2006р.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2. На якому етапі розвитку ЗЕД в Україна стала членом Світового банку, СОТ, МВФ:</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а) радянський;</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б) перехідний від раданського;</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в) етап незалежності.</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hAnsi="Times New Roman" w:cs="Times New Roman"/>
          <w:sz w:val="28"/>
          <w:szCs w:val="28"/>
          <w:lang w:val="uk-UA"/>
        </w:rPr>
        <w:t>3.</w:t>
      </w:r>
      <w:r w:rsidRPr="00702C75">
        <w:rPr>
          <w:rFonts w:ascii="Times New Roman" w:eastAsia="TimesNewRoman" w:hAnsi="Times New Roman" w:cs="Times New Roman"/>
          <w:sz w:val="28"/>
          <w:szCs w:val="28"/>
        </w:rPr>
        <w:t xml:space="preserve"> Пріоритетними напрямками розвитку ЗЕД на сучасному етапі є:</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lang w:val="uk-UA"/>
        </w:rPr>
        <w:t>а)</w:t>
      </w:r>
      <w:r w:rsidRPr="00702C75">
        <w:rPr>
          <w:rFonts w:ascii="Times New Roman" w:eastAsia="TimesNewRoman" w:hAnsi="Times New Roman" w:cs="Times New Roman"/>
          <w:sz w:val="28"/>
          <w:szCs w:val="28"/>
        </w:rPr>
        <w:t xml:space="preserve"> Вступ у </w:t>
      </w:r>
      <w:r w:rsidRPr="00702C75">
        <w:rPr>
          <w:rFonts w:ascii="Times New Roman" w:eastAsia="TimesNewRoman" w:hAnsi="Times New Roman" w:cs="Times New Roman"/>
          <w:sz w:val="28"/>
          <w:szCs w:val="28"/>
          <w:lang w:val="uk-UA"/>
        </w:rPr>
        <w:t>СОТ;</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t>б)</w:t>
      </w:r>
      <w:r w:rsidRPr="00702C75">
        <w:rPr>
          <w:rFonts w:ascii="Times New Roman" w:eastAsia="TimesNewRoman" w:hAnsi="Times New Roman" w:cs="Times New Roman"/>
          <w:sz w:val="28"/>
          <w:szCs w:val="28"/>
        </w:rPr>
        <w:t xml:space="preserve"> Створення зони вільної торгівлі з ЄС, поступова інтеграція</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економіки України в загальноєвропейський простір</w:t>
      </w:r>
      <w:r w:rsidRPr="00702C75">
        <w:rPr>
          <w:rFonts w:ascii="Times New Roman" w:eastAsia="TimesNewRoman" w:hAnsi="Times New Roman" w:cs="Times New Roman"/>
          <w:sz w:val="28"/>
          <w:szCs w:val="28"/>
          <w:lang w:val="uk-UA"/>
        </w:rPr>
        <w:t>;</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t>в)</w:t>
      </w:r>
      <w:r w:rsidRPr="00702C75">
        <w:rPr>
          <w:rFonts w:ascii="Times New Roman" w:eastAsia="TimesNewRoman" w:hAnsi="Times New Roman" w:cs="Times New Roman"/>
          <w:sz w:val="28"/>
          <w:szCs w:val="28"/>
        </w:rPr>
        <w:t xml:space="preserve"> Реалізація потенціалу торгово-економічного співробітництва з</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Росією</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та ін. країнами СНД</w:t>
      </w:r>
      <w:r w:rsidRPr="00702C75">
        <w:rPr>
          <w:rFonts w:ascii="Times New Roman" w:eastAsia="TimesNewRoman" w:hAnsi="Times New Roman" w:cs="Times New Roman"/>
          <w:sz w:val="28"/>
          <w:szCs w:val="28"/>
          <w:lang w:val="uk-UA"/>
        </w:rPr>
        <w:t>;</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t>г) збільшення обсягу імпортної продукції шляхом співробітництва з ЄС</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lang w:val="uk-UA"/>
        </w:rPr>
        <w:t>д)</w:t>
      </w:r>
      <w:r w:rsidRPr="00702C75">
        <w:rPr>
          <w:rFonts w:ascii="Times New Roman" w:eastAsia="TimesNewRoman" w:hAnsi="Times New Roman" w:cs="Times New Roman"/>
          <w:sz w:val="28"/>
          <w:szCs w:val="28"/>
        </w:rPr>
        <w:t xml:space="preserve"> Нарощування експортного потенціалу шляхом диверсифікованості</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виробництва з поступовим збільшенням частки наукомісткої продукції</w:t>
      </w:r>
    </w:p>
    <w:p w:rsidR="00702C75" w:rsidRPr="00702C75" w:rsidRDefault="00702C75" w:rsidP="00702C75">
      <w:pPr>
        <w:pStyle w:val="aff"/>
        <w:ind w:firstLine="0"/>
        <w:rPr>
          <w:sz w:val="28"/>
          <w:szCs w:val="28"/>
          <w:lang w:val="uk-UA"/>
        </w:rPr>
      </w:pPr>
      <w:r w:rsidRPr="00702C75">
        <w:rPr>
          <w:sz w:val="28"/>
          <w:szCs w:val="28"/>
          <w:lang w:val="uk-UA"/>
        </w:rPr>
        <w:t xml:space="preserve">4. </w:t>
      </w:r>
      <w:r w:rsidRPr="00702C75">
        <w:rPr>
          <w:sz w:val="28"/>
          <w:szCs w:val="28"/>
        </w:rPr>
        <w:t xml:space="preserve">Принцип свободи зовнішньоекономічного підприємництва полягає  </w:t>
      </w:r>
      <w:r w:rsidRPr="00702C75">
        <w:rPr>
          <w:sz w:val="28"/>
          <w:szCs w:val="28"/>
          <w:lang w:val="uk-UA"/>
        </w:rPr>
        <w:t>у:</w:t>
      </w:r>
    </w:p>
    <w:p w:rsidR="00702C75" w:rsidRPr="00702C75" w:rsidRDefault="00702C75" w:rsidP="00702C75">
      <w:pPr>
        <w:pStyle w:val="aff"/>
        <w:ind w:firstLine="0"/>
        <w:rPr>
          <w:sz w:val="28"/>
          <w:szCs w:val="28"/>
          <w:lang w:val="uk-UA"/>
        </w:rPr>
      </w:pPr>
      <w:r w:rsidRPr="00702C75">
        <w:rPr>
          <w:sz w:val="28"/>
          <w:szCs w:val="28"/>
          <w:lang w:val="uk-UA"/>
        </w:rPr>
        <w:t xml:space="preserve">а) праві суб'єктів зовнішньоекономічної діяльності добровільно вступати у </w:t>
      </w:r>
      <w:r w:rsidRPr="00702C75">
        <w:rPr>
          <w:sz w:val="28"/>
          <w:szCs w:val="28"/>
          <w:lang w:val="uk-UA"/>
        </w:rPr>
        <w:lastRenderedPageBreak/>
        <w:t xml:space="preserve">зовнішньоекономічні зв'язки; </w:t>
      </w:r>
    </w:p>
    <w:p w:rsidR="00702C75" w:rsidRPr="00702C75" w:rsidRDefault="00702C75" w:rsidP="00702C75">
      <w:pPr>
        <w:pStyle w:val="aff"/>
        <w:ind w:firstLine="0"/>
        <w:rPr>
          <w:sz w:val="28"/>
          <w:szCs w:val="28"/>
          <w:lang w:val="uk-UA"/>
        </w:rPr>
      </w:pPr>
      <w:r w:rsidRPr="00702C75">
        <w:rPr>
          <w:sz w:val="28"/>
          <w:szCs w:val="28"/>
          <w:lang w:val="uk-UA"/>
        </w:rPr>
        <w:t xml:space="preserve">б) праві суб'єктів зовнішньоекономічної діяльності здійснювати її в будь-яких формах, які прямо не заборонені чинними законами України; </w:t>
      </w:r>
    </w:p>
    <w:p w:rsidR="00702C75" w:rsidRPr="00702C75" w:rsidRDefault="00702C75" w:rsidP="00702C75">
      <w:pPr>
        <w:pStyle w:val="aff"/>
        <w:ind w:firstLine="0"/>
        <w:rPr>
          <w:sz w:val="28"/>
          <w:szCs w:val="28"/>
          <w:lang w:val="uk-UA"/>
        </w:rPr>
      </w:pPr>
      <w:r w:rsidRPr="00702C75">
        <w:rPr>
          <w:sz w:val="28"/>
          <w:szCs w:val="28"/>
          <w:lang w:val="uk-UA"/>
        </w:rPr>
        <w:t xml:space="preserve">в) виключному праві власності суб'єктів зовнішньоекономічної діяльності на всі одержані ними результати зовнішньоекономічної діяльності; </w:t>
      </w:r>
    </w:p>
    <w:p w:rsidR="00702C75" w:rsidRPr="00702C75" w:rsidRDefault="00702C75" w:rsidP="00702C75">
      <w:pPr>
        <w:pStyle w:val="aff"/>
        <w:ind w:firstLine="0"/>
        <w:rPr>
          <w:sz w:val="28"/>
          <w:szCs w:val="28"/>
          <w:lang w:val="uk-UA"/>
        </w:rPr>
      </w:pPr>
      <w:r w:rsidRPr="00702C75">
        <w:rPr>
          <w:sz w:val="28"/>
          <w:szCs w:val="28"/>
          <w:lang w:val="uk-UA"/>
        </w:rPr>
        <w:t xml:space="preserve">г) рівності перед законом всіх суб'єктів зовнішньоекономічної діяльності, незалежно від форм власності, в тому числі держави, при здійсненні зовнішньоекономічної діяльності; </w:t>
      </w:r>
    </w:p>
    <w:p w:rsidR="00702C75" w:rsidRPr="00702C75" w:rsidRDefault="00702C75" w:rsidP="00702C75">
      <w:pPr>
        <w:pStyle w:val="aff0"/>
      </w:pPr>
      <w:r w:rsidRPr="00702C75">
        <w:t xml:space="preserve">5. До видів зовнішньоекономічної діяльності, які здійснюють в Україні суб'єкти цієї діяльності, належать: </w:t>
      </w:r>
    </w:p>
    <w:p w:rsidR="00702C75" w:rsidRPr="00702C75" w:rsidRDefault="00702C75" w:rsidP="00702C75">
      <w:pPr>
        <w:pStyle w:val="aff"/>
        <w:ind w:firstLine="0"/>
        <w:rPr>
          <w:sz w:val="28"/>
          <w:szCs w:val="28"/>
        </w:rPr>
      </w:pPr>
      <w:r w:rsidRPr="00702C75">
        <w:rPr>
          <w:sz w:val="28"/>
          <w:szCs w:val="28"/>
          <w:lang w:val="uk-UA"/>
        </w:rPr>
        <w:t>а)</w:t>
      </w:r>
      <w:r w:rsidRPr="00702C75">
        <w:rPr>
          <w:sz w:val="28"/>
          <w:szCs w:val="28"/>
        </w:rPr>
        <w:t xml:space="preserve"> експорт та імпорт товарів, капіталів та робочої сили; </w:t>
      </w:r>
    </w:p>
    <w:p w:rsidR="00702C75" w:rsidRPr="00702C75" w:rsidRDefault="00702C75" w:rsidP="00702C75">
      <w:pPr>
        <w:pStyle w:val="aff"/>
        <w:ind w:firstLine="0"/>
        <w:rPr>
          <w:sz w:val="28"/>
          <w:szCs w:val="28"/>
        </w:rPr>
      </w:pPr>
      <w:r w:rsidRPr="00702C75">
        <w:rPr>
          <w:sz w:val="28"/>
          <w:szCs w:val="28"/>
          <w:lang w:val="uk-UA"/>
        </w:rPr>
        <w:t>б)</w:t>
      </w:r>
      <w:r w:rsidRPr="00702C75">
        <w:rPr>
          <w:sz w:val="28"/>
          <w:szCs w:val="28"/>
        </w:rPr>
        <w:t xml:space="preserve"> наукова, науково-технічна, науково-виробнича, виробнича, навчальна та інша кооперація з іноземними суб'єктами господарської діяльності; навчання та підготовка спеціалістів на комерційній основі; </w:t>
      </w:r>
    </w:p>
    <w:p w:rsidR="00702C75" w:rsidRPr="00702C75" w:rsidRDefault="00702C75" w:rsidP="00702C75">
      <w:pPr>
        <w:pStyle w:val="aff"/>
        <w:ind w:firstLine="0"/>
        <w:rPr>
          <w:sz w:val="28"/>
          <w:szCs w:val="28"/>
        </w:rPr>
      </w:pPr>
      <w:r w:rsidRPr="00702C75">
        <w:rPr>
          <w:sz w:val="28"/>
          <w:szCs w:val="28"/>
          <w:lang w:val="uk-UA"/>
        </w:rPr>
        <w:t>в)</w:t>
      </w:r>
      <w:r w:rsidRPr="00702C75">
        <w:rPr>
          <w:sz w:val="28"/>
          <w:szCs w:val="28"/>
        </w:rPr>
        <w:t xml:space="preserve"> кредитні та розрахункові операції між суб'єктами зовнішньоекономічної діяльності </w:t>
      </w:r>
      <w:r w:rsidRPr="00702C75">
        <w:rPr>
          <w:sz w:val="28"/>
          <w:szCs w:val="28"/>
          <w:lang w:val="uk-UA"/>
        </w:rPr>
        <w:t>України</w:t>
      </w:r>
      <w:r w:rsidRPr="00702C75">
        <w:rPr>
          <w:sz w:val="28"/>
          <w:szCs w:val="28"/>
        </w:rPr>
        <w:t xml:space="preserve">; </w:t>
      </w:r>
    </w:p>
    <w:p w:rsidR="00702C75" w:rsidRPr="00702C75" w:rsidRDefault="00702C75" w:rsidP="00702C75">
      <w:pPr>
        <w:pStyle w:val="aff"/>
        <w:ind w:firstLine="0"/>
        <w:rPr>
          <w:sz w:val="28"/>
          <w:szCs w:val="28"/>
          <w:lang w:val="uk-UA"/>
        </w:rPr>
      </w:pPr>
      <w:r w:rsidRPr="00702C75">
        <w:rPr>
          <w:sz w:val="28"/>
          <w:szCs w:val="28"/>
          <w:lang w:val="uk-UA"/>
        </w:rPr>
        <w:t>г) виробництво сільськогосподарської продукції.</w:t>
      </w:r>
    </w:p>
    <w:p w:rsidR="00702C75" w:rsidRPr="00702C75" w:rsidRDefault="00702C75" w:rsidP="00702C75">
      <w:pPr>
        <w:spacing w:after="0" w:line="240" w:lineRule="auto"/>
        <w:rPr>
          <w:rFonts w:ascii="Times New Roman" w:hAnsi="Times New Roman" w:cs="Times New Roman"/>
          <w:sz w:val="28"/>
          <w:szCs w:val="28"/>
        </w:rPr>
      </w:pPr>
      <w:r w:rsidRPr="00702C75">
        <w:rPr>
          <w:rFonts w:ascii="Times New Roman" w:hAnsi="Times New Roman" w:cs="Times New Roman"/>
          <w:sz w:val="28"/>
          <w:szCs w:val="28"/>
          <w:lang w:val="uk-UA"/>
        </w:rPr>
        <w:t>6.</w:t>
      </w:r>
      <w:r w:rsidRPr="00702C75">
        <w:rPr>
          <w:rFonts w:ascii="Times New Roman" w:hAnsi="Times New Roman" w:cs="Times New Roman"/>
          <w:sz w:val="28"/>
          <w:szCs w:val="28"/>
        </w:rPr>
        <w:t xml:space="preserve">Згідно „Інкотермс – </w:t>
      </w:r>
      <w:smartTag w:uri="urn:schemas-microsoft-com:office:smarttags" w:element="metricconverter">
        <w:smartTagPr>
          <w:attr w:name="ProductID" w:val="2010”"/>
        </w:smartTagPr>
        <w:r w:rsidRPr="00702C75">
          <w:rPr>
            <w:rFonts w:ascii="Times New Roman" w:hAnsi="Times New Roman" w:cs="Times New Roman"/>
            <w:sz w:val="28"/>
            <w:szCs w:val="28"/>
          </w:rPr>
          <w:t>20</w:t>
        </w:r>
        <w:r w:rsidRPr="00702C75">
          <w:rPr>
            <w:rFonts w:ascii="Times New Roman" w:hAnsi="Times New Roman" w:cs="Times New Roman"/>
            <w:sz w:val="28"/>
            <w:szCs w:val="28"/>
            <w:lang w:val="uk-UA"/>
          </w:rPr>
          <w:t>1</w:t>
        </w:r>
        <w:r w:rsidRPr="00702C75">
          <w:rPr>
            <w:rFonts w:ascii="Times New Roman" w:hAnsi="Times New Roman" w:cs="Times New Roman"/>
            <w:sz w:val="28"/>
            <w:szCs w:val="28"/>
          </w:rPr>
          <w:t>0”</w:t>
        </w:r>
      </w:smartTag>
      <w:r w:rsidRPr="00702C75">
        <w:rPr>
          <w:rFonts w:ascii="Times New Roman" w:hAnsi="Times New Roman" w:cs="Times New Roman"/>
          <w:sz w:val="28"/>
          <w:szCs w:val="28"/>
        </w:rPr>
        <w:t xml:space="preserve"> </w:t>
      </w:r>
      <w:r w:rsidRPr="00702C75">
        <w:rPr>
          <w:rFonts w:ascii="Times New Roman" w:hAnsi="Times New Roman" w:cs="Times New Roman"/>
          <w:sz w:val="28"/>
          <w:szCs w:val="28"/>
          <w:lang w:val="en-US"/>
        </w:rPr>
        <w:t>EXW</w:t>
      </w:r>
      <w:r w:rsidRPr="00702C75">
        <w:rPr>
          <w:rFonts w:ascii="Times New Roman" w:hAnsi="Times New Roman" w:cs="Times New Roman"/>
          <w:sz w:val="28"/>
          <w:szCs w:val="28"/>
        </w:rPr>
        <w:t xml:space="preserve"> – це:</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а) </w:t>
      </w:r>
      <w:r w:rsidRPr="00702C75">
        <w:rPr>
          <w:rFonts w:ascii="Times New Roman" w:hAnsi="Times New Roman" w:cs="Times New Roman"/>
          <w:sz w:val="28"/>
          <w:szCs w:val="28"/>
        </w:rPr>
        <w:t>франко – перевізник</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б) </w:t>
      </w:r>
      <w:r w:rsidRPr="00702C75">
        <w:rPr>
          <w:rFonts w:ascii="Times New Roman" w:hAnsi="Times New Roman" w:cs="Times New Roman"/>
          <w:sz w:val="28"/>
          <w:szCs w:val="28"/>
        </w:rPr>
        <w:t>франко на борту судна</w:t>
      </w:r>
      <w:r w:rsidRPr="00702C75">
        <w:rPr>
          <w:rFonts w:ascii="Times New Roman" w:hAnsi="Times New Roman" w:cs="Times New Roman"/>
          <w:sz w:val="28"/>
          <w:szCs w:val="28"/>
        </w:rPr>
        <w:br/>
      </w:r>
      <w:r w:rsidRPr="00702C75">
        <w:rPr>
          <w:rFonts w:ascii="Times New Roman" w:hAnsi="Times New Roman" w:cs="Times New Roman"/>
          <w:sz w:val="28"/>
          <w:szCs w:val="28"/>
          <w:lang w:val="uk-UA"/>
        </w:rPr>
        <w:t xml:space="preserve">в) </w:t>
      </w:r>
      <w:r w:rsidRPr="00702C75">
        <w:rPr>
          <w:rFonts w:ascii="Times New Roman" w:hAnsi="Times New Roman" w:cs="Times New Roman"/>
          <w:sz w:val="28"/>
          <w:szCs w:val="28"/>
        </w:rPr>
        <w:t>франко – підприємство</w:t>
      </w:r>
      <w:r w:rsidRPr="00702C75">
        <w:rPr>
          <w:rFonts w:ascii="Times New Roman" w:hAnsi="Times New Roman" w:cs="Times New Roman"/>
          <w:sz w:val="28"/>
          <w:szCs w:val="28"/>
        </w:rPr>
        <w:br/>
      </w:r>
      <w:r w:rsidRPr="00702C75">
        <w:rPr>
          <w:rFonts w:ascii="Times New Roman" w:hAnsi="Times New Roman" w:cs="Times New Roman"/>
          <w:sz w:val="28"/>
          <w:szCs w:val="28"/>
          <w:lang w:val="uk-UA"/>
        </w:rPr>
        <w:t xml:space="preserve">г) </w:t>
      </w:r>
      <w:r w:rsidRPr="00702C75">
        <w:rPr>
          <w:rFonts w:ascii="Times New Roman" w:hAnsi="Times New Roman" w:cs="Times New Roman"/>
          <w:sz w:val="28"/>
          <w:szCs w:val="28"/>
        </w:rPr>
        <w:t>франко вздовж борту судна</w:t>
      </w:r>
    </w:p>
    <w:p w:rsidR="00702C75" w:rsidRPr="00702C75" w:rsidRDefault="00702C75" w:rsidP="00702C75">
      <w:pPr>
        <w:tabs>
          <w:tab w:val="left" w:pos="180"/>
        </w:tabs>
        <w:spacing w:after="0" w:line="240" w:lineRule="auto"/>
        <w:jc w:val="both"/>
        <w:rPr>
          <w:rFonts w:ascii="Times New Roman" w:hAnsi="Times New Roman" w:cs="Times New Roman"/>
          <w:b/>
          <w:sz w:val="28"/>
          <w:szCs w:val="28"/>
          <w:lang w:val="uk-UA"/>
        </w:rPr>
      </w:pPr>
    </w:p>
    <w:p w:rsidR="00702C75" w:rsidRPr="00702C75" w:rsidRDefault="00702C75" w:rsidP="00702C75">
      <w:pPr>
        <w:tabs>
          <w:tab w:val="left" w:pos="180"/>
        </w:tabs>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3.Задачі:</w:t>
      </w:r>
    </w:p>
    <w:p w:rsidR="00702C75" w:rsidRPr="00702C75" w:rsidRDefault="00702C75" w:rsidP="00702C75">
      <w:pPr>
        <w:spacing w:after="0" w:line="240" w:lineRule="auto"/>
        <w:jc w:val="center"/>
        <w:rPr>
          <w:rFonts w:ascii="Times New Roman" w:hAnsi="Times New Roman" w:cs="Times New Roman"/>
          <w:b/>
          <w:sz w:val="28"/>
          <w:szCs w:val="28"/>
          <w:lang w:val="uk-UA"/>
        </w:rPr>
      </w:pPr>
    </w:p>
    <w:p w:rsidR="00702C75" w:rsidRPr="00702C75" w:rsidRDefault="00702C75" w:rsidP="00702C75">
      <w:pPr>
        <w:spacing w:after="0" w:line="240" w:lineRule="auto"/>
        <w:jc w:val="center"/>
        <w:rPr>
          <w:rFonts w:ascii="Times New Roman" w:hAnsi="Times New Roman" w:cs="Times New Roman"/>
          <w:sz w:val="28"/>
          <w:szCs w:val="28"/>
          <w:lang w:val="uk-UA"/>
        </w:rPr>
      </w:pPr>
      <w:r w:rsidRPr="00702C75">
        <w:rPr>
          <w:rFonts w:ascii="Times New Roman" w:hAnsi="Times New Roman" w:cs="Times New Roman"/>
          <w:sz w:val="28"/>
          <w:szCs w:val="28"/>
          <w:lang w:val="uk-UA"/>
        </w:rPr>
        <w:t>Задача 1</w:t>
      </w:r>
    </w:p>
    <w:p w:rsidR="00702C75" w:rsidRPr="00702C75" w:rsidRDefault="00702C75" w:rsidP="00702C75">
      <w:pPr>
        <w:spacing w:after="0" w:line="240" w:lineRule="auto"/>
        <w:jc w:val="center"/>
        <w:rPr>
          <w:rFonts w:ascii="Times New Roman" w:hAnsi="Times New Roman" w:cs="Times New Roman"/>
          <w:sz w:val="28"/>
          <w:szCs w:val="28"/>
          <w:lang w:val="uk-UA"/>
        </w:rPr>
      </w:pPr>
    </w:p>
    <w:p w:rsidR="00702C75" w:rsidRPr="00702C75" w:rsidRDefault="00702C75" w:rsidP="00702C75">
      <w:pPr>
        <w:shd w:val="clear" w:color="auto" w:fill="FFFFFF"/>
        <w:spacing w:after="0" w:line="240" w:lineRule="auto"/>
        <w:ind w:firstLine="720"/>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Проведіть калькуляцію вартості 1т товару і розрахуйте розмір прибутку, який можна одержати від реалізації 1т соняшникової олії, якщо її виробнича собівартість складає 5000 гривень. </w:t>
      </w:r>
    </w:p>
    <w:p w:rsidR="00702C75" w:rsidRPr="00702C75" w:rsidRDefault="00702C75" w:rsidP="00702C75">
      <w:pPr>
        <w:shd w:val="clear" w:color="auto" w:fill="FFFFFF"/>
        <w:spacing w:after="0" w:line="240" w:lineRule="auto"/>
        <w:ind w:firstLine="720"/>
        <w:jc w:val="both"/>
        <w:rPr>
          <w:rFonts w:ascii="Times New Roman" w:hAnsi="Times New Roman" w:cs="Times New Roman"/>
          <w:sz w:val="28"/>
          <w:szCs w:val="28"/>
        </w:rPr>
      </w:pPr>
      <w:r w:rsidRPr="00702C75">
        <w:rPr>
          <w:rFonts w:ascii="Times New Roman" w:hAnsi="Times New Roman" w:cs="Times New Roman"/>
          <w:sz w:val="28"/>
          <w:szCs w:val="28"/>
          <w:lang w:val="uk-UA"/>
        </w:rPr>
        <w:t xml:space="preserve">Розмір партії складає 20 т </w:t>
      </w:r>
      <w:r w:rsidRPr="00702C75">
        <w:rPr>
          <w:rFonts w:ascii="Times New Roman" w:hAnsi="Times New Roman" w:cs="Times New Roman"/>
          <w:sz w:val="28"/>
          <w:szCs w:val="28"/>
        </w:rPr>
        <w:t xml:space="preserve"> у 200-літрові бочки, ціна однієї бочки (тар</w:t>
      </w:r>
      <w:r w:rsidRPr="00702C75">
        <w:rPr>
          <w:rFonts w:ascii="Times New Roman" w:hAnsi="Times New Roman" w:cs="Times New Roman"/>
          <w:sz w:val="28"/>
          <w:szCs w:val="28"/>
          <w:lang w:val="uk-UA"/>
        </w:rPr>
        <w:t>и</w:t>
      </w:r>
      <w:r w:rsidRPr="00702C75">
        <w:rPr>
          <w:rFonts w:ascii="Times New Roman" w:hAnsi="Times New Roman" w:cs="Times New Roman"/>
          <w:sz w:val="28"/>
          <w:szCs w:val="28"/>
        </w:rPr>
        <w:t>) 60 грн.</w:t>
      </w:r>
      <w:r w:rsidRPr="00702C75">
        <w:rPr>
          <w:rFonts w:ascii="Times New Roman" w:hAnsi="Times New Roman" w:cs="Times New Roman"/>
          <w:sz w:val="28"/>
          <w:szCs w:val="28"/>
          <w:lang w:val="uk-UA"/>
        </w:rPr>
        <w:t xml:space="preserve"> </w:t>
      </w:r>
      <w:r w:rsidRPr="00702C75">
        <w:rPr>
          <w:rFonts w:ascii="Times New Roman" w:hAnsi="Times New Roman" w:cs="Times New Roman"/>
          <w:sz w:val="28"/>
          <w:szCs w:val="28"/>
        </w:rPr>
        <w:t xml:space="preserve">Ціна контракту </w:t>
      </w:r>
      <w:r w:rsidRPr="00702C75">
        <w:rPr>
          <w:rFonts w:ascii="Times New Roman" w:hAnsi="Times New Roman" w:cs="Times New Roman"/>
          <w:sz w:val="28"/>
          <w:szCs w:val="28"/>
          <w:lang w:val="uk-UA"/>
        </w:rPr>
        <w:t>19</w:t>
      </w:r>
      <w:r w:rsidRPr="00702C75">
        <w:rPr>
          <w:rFonts w:ascii="Times New Roman" w:hAnsi="Times New Roman" w:cs="Times New Roman"/>
          <w:sz w:val="28"/>
          <w:szCs w:val="28"/>
        </w:rPr>
        <w:t>500 доларів США. Фрахт судна 3000 грн, оформлення коносаменту 150 доларів, митне оформлення 400 доларів, страхові внески 3% вартості партії товару, навантажувальні роботи 1200 грн.</w:t>
      </w:r>
      <w:r w:rsidRPr="00702C75">
        <w:rPr>
          <w:rFonts w:ascii="Times New Roman" w:hAnsi="Times New Roman" w:cs="Times New Roman"/>
          <w:sz w:val="28"/>
          <w:szCs w:val="28"/>
          <w:lang w:val="uk-UA"/>
        </w:rPr>
        <w:t xml:space="preserve"> </w:t>
      </w:r>
      <w:r w:rsidRPr="00702C75">
        <w:rPr>
          <w:rFonts w:ascii="Times New Roman" w:hAnsi="Times New Roman" w:cs="Times New Roman"/>
          <w:sz w:val="28"/>
          <w:szCs w:val="28"/>
        </w:rPr>
        <w:t xml:space="preserve">Поточний курс долара до гривні </w:t>
      </w:r>
      <w:r w:rsidR="001760A6">
        <w:rPr>
          <w:rFonts w:ascii="Times New Roman" w:hAnsi="Times New Roman" w:cs="Times New Roman"/>
          <w:sz w:val="28"/>
          <w:szCs w:val="28"/>
          <w:lang w:val="uk-UA"/>
        </w:rPr>
        <w:t>2</w:t>
      </w:r>
      <w:r w:rsidRPr="00702C75">
        <w:rPr>
          <w:rFonts w:ascii="Times New Roman" w:hAnsi="Times New Roman" w:cs="Times New Roman"/>
          <w:sz w:val="28"/>
          <w:szCs w:val="28"/>
          <w:lang w:val="uk-UA"/>
        </w:rPr>
        <w:t>8.</w:t>
      </w:r>
    </w:p>
    <w:p w:rsidR="00702C75" w:rsidRPr="00702C75" w:rsidRDefault="00702C75" w:rsidP="00702C75">
      <w:pPr>
        <w:spacing w:after="0" w:line="240" w:lineRule="auto"/>
        <w:jc w:val="center"/>
        <w:rPr>
          <w:rFonts w:ascii="Times New Roman" w:hAnsi="Times New Roman" w:cs="Times New Roman"/>
          <w:sz w:val="28"/>
          <w:szCs w:val="28"/>
          <w:lang w:val="uk-UA"/>
        </w:rPr>
      </w:pPr>
    </w:p>
    <w:p w:rsidR="00702C75" w:rsidRPr="00702C75" w:rsidRDefault="00702C75" w:rsidP="00702C75">
      <w:pPr>
        <w:spacing w:after="0" w:line="240" w:lineRule="auto"/>
        <w:jc w:val="center"/>
        <w:rPr>
          <w:rFonts w:ascii="Times New Roman" w:hAnsi="Times New Roman" w:cs="Times New Roman"/>
          <w:sz w:val="28"/>
          <w:szCs w:val="28"/>
          <w:lang w:val="uk-UA"/>
        </w:rPr>
      </w:pPr>
      <w:r w:rsidRPr="00702C75">
        <w:rPr>
          <w:rFonts w:ascii="Times New Roman" w:hAnsi="Times New Roman" w:cs="Times New Roman"/>
          <w:sz w:val="28"/>
          <w:szCs w:val="28"/>
          <w:lang w:val="uk-UA"/>
        </w:rPr>
        <w:t>Задача 2</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jc w:val="both"/>
        <w:rPr>
          <w:rFonts w:ascii="Times New Roman" w:hAnsi="Times New Roman" w:cs="Times New Roman"/>
          <w:sz w:val="28"/>
          <w:szCs w:val="28"/>
          <w:lang w:val="uk-UA"/>
        </w:rPr>
      </w:pPr>
      <w:r w:rsidRPr="00702C75">
        <w:rPr>
          <w:rFonts w:ascii="Times New Roman" w:eastAsia="TimesNewRoman" w:hAnsi="Times New Roman" w:cs="Times New Roman"/>
          <w:sz w:val="28"/>
          <w:szCs w:val="28"/>
          <w:lang w:val="uk-UA"/>
        </w:rPr>
        <w:t>Українське підприємство ввозить товари з Польщі</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lang w:val="uk-UA"/>
        </w:rPr>
        <w:t>для подальшої їх реалізації на внутрішньому ринку</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Визначити суму платежів</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що</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необхідно сплатити до бюджету при ввозі на митну територію України товарів</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Вихідні умови для розрахунку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69"/>
        <w:gridCol w:w="1380"/>
        <w:gridCol w:w="1356"/>
        <w:gridCol w:w="1571"/>
        <w:gridCol w:w="1301"/>
      </w:tblGrid>
      <w:tr w:rsidR="00702C75" w:rsidRPr="00702C75" w:rsidTr="00702C75">
        <w:trPr>
          <w:jc w:val="center"/>
        </w:trPr>
        <w:tc>
          <w:tcPr>
            <w:tcW w:w="1319"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Країна</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експортер</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811"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Найменування</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товару</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28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Ціна за</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одиницю</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bCs/>
                <w:sz w:val="28"/>
                <w:szCs w:val="28"/>
              </w:rPr>
              <w:t>виміру</w:t>
            </w:r>
          </w:p>
        </w:tc>
        <w:tc>
          <w:tcPr>
            <w:tcW w:w="129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Загальна</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кількість,</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bCs/>
                <w:sz w:val="28"/>
                <w:szCs w:val="28"/>
              </w:rPr>
              <w:t>шт</w:t>
            </w:r>
          </w:p>
        </w:tc>
        <w:tc>
          <w:tcPr>
            <w:tcW w:w="1377"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Умови</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bCs/>
                <w:sz w:val="28"/>
                <w:szCs w:val="28"/>
              </w:rPr>
              <w:t>постачання</w:t>
            </w:r>
          </w:p>
        </w:tc>
        <w:tc>
          <w:tcPr>
            <w:tcW w:w="1301"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Курс НБУ</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p>
        </w:tc>
      </w:tr>
      <w:tr w:rsidR="00702C75" w:rsidRPr="00702C75" w:rsidTr="00702C75">
        <w:trPr>
          <w:jc w:val="center"/>
        </w:trPr>
        <w:tc>
          <w:tcPr>
            <w:tcW w:w="1319"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lastRenderedPageBreak/>
              <w:t>Польща</w:t>
            </w:r>
          </w:p>
        </w:tc>
        <w:tc>
          <w:tcPr>
            <w:tcW w:w="1811"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t>Пральні машини</w:t>
            </w:r>
          </w:p>
        </w:tc>
        <w:tc>
          <w:tcPr>
            <w:tcW w:w="128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t>562</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дол.США</w:t>
            </w:r>
          </w:p>
        </w:tc>
        <w:tc>
          <w:tcPr>
            <w:tcW w:w="1298"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4</w:t>
            </w:r>
            <w:r w:rsidRPr="00702C75">
              <w:rPr>
                <w:rFonts w:ascii="Times New Roman" w:eastAsia="TimesNewRoman" w:hAnsi="Times New Roman" w:cs="Times New Roman"/>
                <w:sz w:val="28"/>
                <w:szCs w:val="28"/>
                <w:lang w:val="uk-UA"/>
              </w:rPr>
              <w:t>00</w:t>
            </w:r>
            <w:r w:rsidRPr="00702C75">
              <w:rPr>
                <w:rFonts w:ascii="Times New Roman" w:eastAsia="TimesNewRoman" w:hAnsi="Times New Roman" w:cs="Times New Roman"/>
                <w:sz w:val="28"/>
                <w:szCs w:val="28"/>
              </w:rPr>
              <w:t xml:space="preserve"> шт.</w:t>
            </w:r>
          </w:p>
        </w:tc>
        <w:tc>
          <w:tcPr>
            <w:tcW w:w="1377"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СІР</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301" w:type="dxa"/>
            <w:shd w:val="clear" w:color="auto" w:fill="auto"/>
          </w:tcPr>
          <w:p w:rsidR="00702C75" w:rsidRPr="00702C75" w:rsidRDefault="001760A6" w:rsidP="00702C75">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lang w:val="uk-UA"/>
              </w:rPr>
              <w:t>2</w:t>
            </w:r>
            <w:r w:rsidR="00702C75" w:rsidRPr="00702C75">
              <w:rPr>
                <w:rFonts w:ascii="Times New Roman" w:eastAsia="TimesNewRoman" w:hAnsi="Times New Roman" w:cs="Times New Roman"/>
                <w:sz w:val="28"/>
                <w:szCs w:val="28"/>
                <w:lang w:val="uk-UA"/>
              </w:rPr>
              <w:t>8</w:t>
            </w:r>
            <w:r w:rsidR="00702C75" w:rsidRPr="00702C75">
              <w:rPr>
                <w:rFonts w:ascii="Times New Roman" w:eastAsia="TimesNewRoman" w:hAnsi="Times New Roman" w:cs="Times New Roman"/>
                <w:sz w:val="28"/>
                <w:szCs w:val="28"/>
              </w:rPr>
              <w:t xml:space="preserve"> дол.</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США</w:t>
            </w:r>
          </w:p>
        </w:tc>
      </w:tr>
    </w:tbl>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Структура витрат до ціни контракту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2368"/>
      </w:tblGrid>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r w:rsidRPr="00702C75">
              <w:rPr>
                <w:rFonts w:ascii="Times New Roman" w:eastAsia="TimesNewRoman" w:hAnsi="Times New Roman" w:cs="Times New Roman"/>
                <w:b/>
                <w:bCs/>
                <w:sz w:val="28"/>
                <w:szCs w:val="28"/>
              </w:rPr>
              <w:t>№</w:t>
            </w:r>
          </w:p>
        </w:tc>
        <w:tc>
          <w:tcPr>
            <w:tcW w:w="5552"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
                <w:bCs/>
                <w:sz w:val="28"/>
                <w:szCs w:val="28"/>
              </w:rPr>
            </w:pPr>
            <w:r w:rsidRPr="00702C75">
              <w:rPr>
                <w:rFonts w:ascii="Times New Roman" w:eastAsia="TimesNewRoman" w:hAnsi="Times New Roman" w:cs="Times New Roman"/>
                <w:b/>
                <w:bCs/>
                <w:sz w:val="28"/>
                <w:szCs w:val="28"/>
              </w:rPr>
              <w:t>Витрати</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rPr>
            </w:pPr>
            <w:r w:rsidRPr="00702C75">
              <w:rPr>
                <w:rFonts w:ascii="Times New Roman" w:eastAsia="TimesNewRoman" w:hAnsi="Times New Roman" w:cs="Times New Roman"/>
                <w:b/>
                <w:bCs/>
                <w:sz w:val="28"/>
                <w:szCs w:val="28"/>
              </w:rPr>
              <w:t>Питома вага</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rPr>
            </w:pPr>
            <w:r w:rsidRPr="00702C75">
              <w:rPr>
                <w:rFonts w:ascii="Times New Roman" w:eastAsia="TimesNewRoman" w:hAnsi="Times New Roman" w:cs="Times New Roman"/>
                <w:b/>
                <w:bCs/>
                <w:sz w:val="28"/>
                <w:szCs w:val="28"/>
              </w:rPr>
              <w:t>витрат до ціни</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
                <w:bCs/>
                <w:sz w:val="28"/>
                <w:szCs w:val="28"/>
                <w:lang w:val="uk-UA"/>
              </w:rPr>
            </w:pPr>
            <w:r w:rsidRPr="00702C75">
              <w:rPr>
                <w:rFonts w:ascii="Times New Roman" w:eastAsia="TimesNewRoman" w:hAnsi="Times New Roman" w:cs="Times New Roman"/>
                <w:b/>
                <w:bCs/>
                <w:sz w:val="28"/>
                <w:szCs w:val="28"/>
              </w:rPr>
              <w:t>контракту</w:t>
            </w:r>
          </w:p>
        </w:tc>
      </w:tr>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1</w:t>
            </w:r>
          </w:p>
        </w:tc>
        <w:tc>
          <w:tcPr>
            <w:tcW w:w="555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 xml:space="preserve">Ціна контракту на умовах постачання СІР </w:t>
            </w: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r w:rsidRPr="00702C75">
              <w:rPr>
                <w:rFonts w:ascii="Times New Roman" w:eastAsia="TimesNewRoman" w:hAnsi="Times New Roman" w:cs="Times New Roman"/>
                <w:sz w:val="28"/>
                <w:szCs w:val="28"/>
              </w:rPr>
              <w:t>100 %</w:t>
            </w:r>
          </w:p>
        </w:tc>
      </w:tr>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2</w:t>
            </w:r>
          </w:p>
        </w:tc>
        <w:tc>
          <w:tcPr>
            <w:tcW w:w="555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 xml:space="preserve">Витрати на транспортування в порт призначення </w:t>
            </w: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r w:rsidRPr="00702C75">
              <w:rPr>
                <w:rFonts w:ascii="Times New Roman" w:eastAsia="TimesNewRoman" w:hAnsi="Times New Roman" w:cs="Times New Roman"/>
                <w:sz w:val="28"/>
                <w:szCs w:val="28"/>
              </w:rPr>
              <w:t>4</w:t>
            </w:r>
          </w:p>
        </w:tc>
      </w:tr>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3</w:t>
            </w:r>
          </w:p>
        </w:tc>
        <w:tc>
          <w:tcPr>
            <w:tcW w:w="555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 xml:space="preserve"> Витрати на завантаження та розвантаження судна </w:t>
            </w: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2</w:t>
            </w:r>
          </w:p>
        </w:tc>
      </w:tr>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4</w:t>
            </w:r>
          </w:p>
        </w:tc>
        <w:tc>
          <w:tcPr>
            <w:tcW w:w="555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 xml:space="preserve"> Морський фрахт </w:t>
            </w: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r w:rsidRPr="00702C75">
              <w:rPr>
                <w:rFonts w:ascii="Times New Roman" w:eastAsia="TimesNewRoman" w:hAnsi="Times New Roman" w:cs="Times New Roman"/>
                <w:sz w:val="28"/>
                <w:szCs w:val="28"/>
              </w:rPr>
              <w:t>17</w:t>
            </w:r>
          </w:p>
        </w:tc>
      </w:tr>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5</w:t>
            </w:r>
          </w:p>
        </w:tc>
        <w:tc>
          <w:tcPr>
            <w:tcW w:w="555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 xml:space="preserve"> Експортні платежі </w:t>
            </w: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r w:rsidRPr="00702C75">
              <w:rPr>
                <w:rFonts w:ascii="Times New Roman" w:eastAsia="TimesNewRoman" w:hAnsi="Times New Roman" w:cs="Times New Roman"/>
                <w:sz w:val="28"/>
                <w:szCs w:val="28"/>
              </w:rPr>
              <w:t>1</w:t>
            </w:r>
          </w:p>
        </w:tc>
      </w:tr>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6</w:t>
            </w:r>
          </w:p>
        </w:tc>
        <w:tc>
          <w:tcPr>
            <w:tcW w:w="555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 xml:space="preserve"> Страхування </w:t>
            </w: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r w:rsidRPr="00702C75">
              <w:rPr>
                <w:rFonts w:ascii="Times New Roman" w:eastAsia="TimesNewRoman" w:hAnsi="Times New Roman" w:cs="Times New Roman"/>
                <w:sz w:val="28"/>
                <w:szCs w:val="28"/>
              </w:rPr>
              <w:t>7</w:t>
            </w:r>
          </w:p>
        </w:tc>
      </w:tr>
      <w:tr w:rsidR="00702C75" w:rsidRPr="00702C75" w:rsidTr="00702C75">
        <w:tc>
          <w:tcPr>
            <w:tcW w:w="82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Cs/>
                <w:sz w:val="28"/>
                <w:szCs w:val="28"/>
                <w:lang w:val="uk-UA"/>
              </w:rPr>
            </w:pPr>
            <w:r w:rsidRPr="00702C75">
              <w:rPr>
                <w:rFonts w:ascii="Times New Roman" w:eastAsia="TimesNewRoman" w:hAnsi="Times New Roman" w:cs="Times New Roman"/>
                <w:bCs/>
                <w:sz w:val="28"/>
                <w:szCs w:val="28"/>
                <w:lang w:val="uk-UA"/>
              </w:rPr>
              <w:t>7</w:t>
            </w:r>
          </w:p>
        </w:tc>
        <w:tc>
          <w:tcPr>
            <w:tcW w:w="5552"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 xml:space="preserve">Послуги експедитора </w:t>
            </w:r>
          </w:p>
        </w:tc>
        <w:tc>
          <w:tcPr>
            <w:tcW w:w="2368"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r w:rsidRPr="00702C75">
              <w:rPr>
                <w:rFonts w:ascii="Times New Roman" w:eastAsia="TimesNewRoman" w:hAnsi="Times New Roman" w:cs="Times New Roman"/>
                <w:sz w:val="28"/>
                <w:szCs w:val="28"/>
              </w:rPr>
              <w:t>3</w:t>
            </w:r>
          </w:p>
        </w:tc>
      </w:tr>
    </w:tbl>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rPr>
      </w:pPr>
      <w:r w:rsidRPr="00702C75">
        <w:rPr>
          <w:rFonts w:ascii="Times New Roman" w:eastAsia="TimesNewRoman" w:hAnsi="Times New Roman" w:cs="Times New Roman"/>
          <w:i/>
          <w:iCs/>
          <w:sz w:val="28"/>
          <w:szCs w:val="28"/>
        </w:rPr>
        <w:t>Примітка:</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lang w:val="uk-UA"/>
        </w:rPr>
      </w:pPr>
      <w:r w:rsidRPr="00702C75">
        <w:rPr>
          <w:rFonts w:ascii="Times New Roman" w:eastAsia="TimesNewRoman" w:hAnsi="Times New Roman" w:cs="Times New Roman"/>
          <w:i/>
          <w:iCs/>
          <w:sz w:val="28"/>
          <w:szCs w:val="28"/>
        </w:rPr>
        <w:t>1. ПДВ – 20%</w:t>
      </w:r>
      <w:r w:rsidRPr="00702C75">
        <w:rPr>
          <w:rFonts w:ascii="Times New Roman" w:eastAsia="TimesNewRoman" w:hAnsi="Times New Roman" w:cs="Times New Roman"/>
          <w:i/>
          <w:iCs/>
          <w:sz w:val="28"/>
          <w:szCs w:val="28"/>
          <w:lang w:val="uk-UA"/>
        </w:rPr>
        <w:t>; 2</w:t>
      </w:r>
      <w:r w:rsidRPr="00702C75">
        <w:rPr>
          <w:rFonts w:ascii="Times New Roman" w:eastAsia="TimesNewRoman" w:hAnsi="Times New Roman" w:cs="Times New Roman"/>
          <w:i/>
          <w:iCs/>
          <w:sz w:val="28"/>
          <w:szCs w:val="28"/>
        </w:rPr>
        <w:t>. ставка мита складає 10%.</w:t>
      </w:r>
    </w:p>
    <w:p w:rsidR="00702C75" w:rsidRPr="00702C75" w:rsidRDefault="00702C75" w:rsidP="00702C75">
      <w:pPr>
        <w:autoSpaceDE w:val="0"/>
        <w:autoSpaceDN w:val="0"/>
        <w:adjustRightInd w:val="0"/>
        <w:spacing w:after="0" w:line="240" w:lineRule="auto"/>
        <w:rPr>
          <w:rFonts w:ascii="Times New Roman" w:hAnsi="Times New Roman" w:cs="Times New Roman"/>
          <w:sz w:val="28"/>
          <w:szCs w:val="28"/>
        </w:rPr>
      </w:pPr>
      <w:r w:rsidRPr="00702C75">
        <w:rPr>
          <w:rFonts w:ascii="Times New Roman" w:eastAsia="TimesNewRoman" w:hAnsi="Times New Roman" w:cs="Times New Roman"/>
          <w:i/>
          <w:iCs/>
          <w:sz w:val="28"/>
          <w:szCs w:val="28"/>
          <w:lang w:val="uk-UA"/>
        </w:rPr>
        <w:t>3</w:t>
      </w:r>
      <w:r w:rsidRPr="00702C75">
        <w:rPr>
          <w:rFonts w:ascii="Times New Roman" w:eastAsia="TimesNewRoman" w:hAnsi="Times New Roman" w:cs="Times New Roman"/>
          <w:i/>
          <w:iCs/>
          <w:sz w:val="28"/>
          <w:szCs w:val="28"/>
        </w:rPr>
        <w:t>. митний збір за митне оформлення товару – 0,2% від митної вартості</w:t>
      </w:r>
      <w:r w:rsidRPr="00702C75">
        <w:rPr>
          <w:rFonts w:ascii="Times New Roman" w:eastAsia="TimesNewRoman" w:hAnsi="Times New Roman" w:cs="Times New Roman"/>
          <w:i/>
          <w:iCs/>
          <w:sz w:val="28"/>
          <w:szCs w:val="28"/>
          <w:lang w:val="uk-UA"/>
        </w:rPr>
        <w:t>.</w:t>
      </w:r>
    </w:p>
    <w:p w:rsidR="00702C75" w:rsidRPr="00702C75" w:rsidRDefault="00702C75" w:rsidP="00702C75">
      <w:pPr>
        <w:pStyle w:val="a3"/>
        <w:widowControl w:val="0"/>
        <w:spacing w:after="0" w:line="240" w:lineRule="auto"/>
        <w:ind w:left="0"/>
        <w:jc w:val="center"/>
        <w:rPr>
          <w:rFonts w:ascii="Times New Roman" w:hAnsi="Times New Roman"/>
          <w:b/>
          <w:sz w:val="28"/>
          <w:szCs w:val="28"/>
        </w:rPr>
      </w:pPr>
    </w:p>
    <w:p w:rsidR="00702C75" w:rsidRPr="00702C75" w:rsidRDefault="00702C75" w:rsidP="00702C75">
      <w:pPr>
        <w:spacing w:after="0" w:line="240" w:lineRule="auto"/>
        <w:jc w:val="center"/>
        <w:rPr>
          <w:rFonts w:ascii="Times New Roman" w:hAnsi="Times New Roman" w:cs="Times New Roman"/>
          <w:b/>
          <w:sz w:val="28"/>
          <w:szCs w:val="28"/>
          <w:lang w:val="uk-UA"/>
        </w:rPr>
      </w:pPr>
      <w:r w:rsidRPr="00702C75">
        <w:rPr>
          <w:rFonts w:ascii="Times New Roman" w:hAnsi="Times New Roman" w:cs="Times New Roman"/>
          <w:b/>
          <w:sz w:val="28"/>
          <w:szCs w:val="28"/>
        </w:rPr>
        <w:t>В</w:t>
      </w:r>
      <w:r w:rsidRPr="00702C75">
        <w:rPr>
          <w:rFonts w:ascii="Times New Roman" w:hAnsi="Times New Roman" w:cs="Times New Roman"/>
          <w:b/>
          <w:sz w:val="28"/>
          <w:szCs w:val="28"/>
          <w:lang w:val="uk-UA"/>
        </w:rPr>
        <w:t xml:space="preserve">аріант № </w:t>
      </w:r>
      <w:r>
        <w:rPr>
          <w:rFonts w:ascii="Times New Roman" w:hAnsi="Times New Roman" w:cs="Times New Roman"/>
          <w:b/>
          <w:sz w:val="28"/>
          <w:szCs w:val="28"/>
          <w:lang w:val="uk-UA"/>
        </w:rPr>
        <w:t>3</w:t>
      </w:r>
    </w:p>
    <w:p w:rsidR="00702C75" w:rsidRPr="00702C75" w:rsidRDefault="00702C75" w:rsidP="00702C75">
      <w:pPr>
        <w:spacing w:after="0" w:line="240" w:lineRule="auto"/>
        <w:jc w:val="center"/>
        <w:rPr>
          <w:rFonts w:ascii="Times New Roman" w:hAnsi="Times New Roman" w:cs="Times New Roman"/>
          <w:b/>
          <w:sz w:val="28"/>
          <w:szCs w:val="28"/>
          <w:lang w:val="uk-UA"/>
        </w:rPr>
      </w:pPr>
    </w:p>
    <w:p w:rsidR="00702C75" w:rsidRPr="00702C75" w:rsidRDefault="00702C75" w:rsidP="00702C75">
      <w:pPr>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1.Теоретичні питання: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Митні платежі: мито, акцизний збір, ПДВ;</w:t>
      </w:r>
    </w:p>
    <w:p w:rsidR="00702C75" w:rsidRPr="00702C75" w:rsidRDefault="00702C75" w:rsidP="00702C75">
      <w:pPr>
        <w:spacing w:after="0" w:line="240" w:lineRule="auto"/>
        <w:jc w:val="both"/>
        <w:rPr>
          <w:rFonts w:ascii="Times New Roman" w:hAnsi="Times New Roman" w:cs="Times New Roman"/>
          <w:bCs/>
          <w:iCs/>
          <w:sz w:val="28"/>
          <w:szCs w:val="28"/>
          <w:lang w:val="uk-UA"/>
        </w:rPr>
      </w:pPr>
      <w:r w:rsidRPr="00702C75">
        <w:rPr>
          <w:rFonts w:ascii="Times New Roman" w:hAnsi="Times New Roman" w:cs="Times New Roman"/>
          <w:bCs/>
          <w:iCs/>
          <w:sz w:val="28"/>
          <w:szCs w:val="28"/>
          <w:lang w:val="uk-UA"/>
        </w:rPr>
        <w:t xml:space="preserve">б) Охарактеризуйте базові умови постачання Інкотермс-2010: </w:t>
      </w:r>
      <w:r w:rsidRPr="00702C75">
        <w:rPr>
          <w:rFonts w:ascii="Times New Roman" w:hAnsi="Times New Roman" w:cs="Times New Roman"/>
          <w:bCs/>
          <w:sz w:val="28"/>
          <w:szCs w:val="28"/>
          <w:lang w:val="uk-UA"/>
        </w:rPr>
        <w:t>Група Е,</w:t>
      </w:r>
      <w:r w:rsidRPr="00702C75">
        <w:rPr>
          <w:rFonts w:ascii="Times New Roman" w:hAnsi="Times New Roman" w:cs="Times New Roman"/>
          <w:b/>
          <w:bCs/>
          <w:sz w:val="28"/>
          <w:szCs w:val="28"/>
          <w:lang w:val="uk-UA"/>
        </w:rPr>
        <w:t xml:space="preserve"> </w:t>
      </w:r>
      <w:r w:rsidRPr="00702C75">
        <w:rPr>
          <w:rFonts w:ascii="Times New Roman" w:hAnsi="Times New Roman" w:cs="Times New Roman"/>
          <w:bCs/>
          <w:iCs/>
          <w:sz w:val="28"/>
          <w:szCs w:val="28"/>
          <w:lang w:val="uk-UA"/>
        </w:rPr>
        <w:t xml:space="preserve">група </w:t>
      </w:r>
      <w:r w:rsidRPr="00702C75">
        <w:rPr>
          <w:rFonts w:ascii="Times New Roman" w:hAnsi="Times New Roman" w:cs="Times New Roman"/>
          <w:bCs/>
          <w:iCs/>
          <w:sz w:val="28"/>
          <w:szCs w:val="28"/>
          <w:lang w:val="en-US"/>
        </w:rPr>
        <w:t>D</w:t>
      </w:r>
      <w:r w:rsidRPr="00702C75">
        <w:rPr>
          <w:rFonts w:ascii="Times New Roman" w:hAnsi="Times New Roman" w:cs="Times New Roman"/>
          <w:bCs/>
          <w:iCs/>
          <w:sz w:val="28"/>
          <w:szCs w:val="28"/>
          <w:lang w:val="uk-UA"/>
        </w:rPr>
        <w:t xml:space="preserve"> .</w:t>
      </w:r>
    </w:p>
    <w:p w:rsidR="00702C75" w:rsidRPr="00702C75" w:rsidRDefault="00702C75" w:rsidP="00702C75">
      <w:pPr>
        <w:spacing w:after="0" w:line="240" w:lineRule="auto"/>
        <w:jc w:val="both"/>
        <w:rPr>
          <w:rFonts w:ascii="Times New Roman" w:hAnsi="Times New Roman" w:cs="Times New Roman"/>
          <w:sz w:val="28"/>
          <w:szCs w:val="28"/>
          <w:lang w:val="uk-UA"/>
        </w:rPr>
      </w:pPr>
    </w:p>
    <w:p w:rsidR="00702C75" w:rsidRPr="00702C75" w:rsidRDefault="00702C75" w:rsidP="00702C75">
      <w:pPr>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2.Тестові завдання:</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1. Митні податки в Україні стягуються в:</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доларах США;</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національній валюті суб</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єкта ЗЕД, з якого стягується мито;</w:t>
      </w:r>
    </w:p>
    <w:p w:rsidR="00702C75" w:rsidRPr="00702C75" w:rsidRDefault="00702C75" w:rsidP="00702C75">
      <w:pPr>
        <w:tabs>
          <w:tab w:val="num" w:pos="0"/>
          <w:tab w:val="left" w:pos="3945"/>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 xml:space="preserve">національній валюті України;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г) </w:t>
      </w:r>
      <w:r w:rsidRPr="00702C75">
        <w:rPr>
          <w:rFonts w:ascii="Times New Roman" w:hAnsi="Times New Roman" w:cs="Times New Roman"/>
          <w:sz w:val="28"/>
          <w:szCs w:val="28"/>
          <w:lang w:val="uk-UA"/>
        </w:rPr>
        <w:t>євро.</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2. Існує два вида адвалорного мита:</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 xml:space="preserve">максимальне і мінімальне;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імпортне та експортне;</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специфічне та альтернативне;</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г) </w:t>
      </w:r>
      <w:r w:rsidRPr="00702C75">
        <w:rPr>
          <w:rFonts w:ascii="Times New Roman" w:hAnsi="Times New Roman" w:cs="Times New Roman"/>
          <w:sz w:val="28"/>
          <w:szCs w:val="28"/>
          <w:lang w:val="uk-UA"/>
        </w:rPr>
        <w:t>постійне та змінне.</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3. Митну політику України визначає:</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президент;</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 xml:space="preserve">уряд;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Міністерство економіки та з питань європейської інтеграції України;</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 xml:space="preserve">г) </w:t>
      </w:r>
      <w:r w:rsidRPr="00702C75">
        <w:rPr>
          <w:rFonts w:ascii="Times New Roman" w:hAnsi="Times New Roman" w:cs="Times New Roman"/>
          <w:bCs/>
          <w:sz w:val="28"/>
          <w:szCs w:val="28"/>
        </w:rPr>
        <w:t>Верховна рада України</w:t>
      </w:r>
      <w:r w:rsidRPr="00702C75">
        <w:rPr>
          <w:rFonts w:ascii="Times New Roman" w:hAnsi="Times New Roman" w:cs="Times New Roman"/>
          <w:sz w:val="28"/>
          <w:szCs w:val="28"/>
        </w:rPr>
        <w:t xml:space="preserve">. </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4. Ставка адвалорного мита:</w:t>
      </w:r>
    </w:p>
    <w:p w:rsidR="00702C75" w:rsidRPr="00702C75" w:rsidRDefault="00702C75" w:rsidP="00702C75">
      <w:pPr>
        <w:pStyle w:val="afb"/>
        <w:tabs>
          <w:tab w:val="num" w:pos="0"/>
        </w:tabs>
        <w:spacing w:after="0" w:line="240" w:lineRule="auto"/>
        <w:ind w:left="0"/>
        <w:rPr>
          <w:rFonts w:ascii="Times New Roman" w:hAnsi="Times New Roman" w:cs="Times New Roman"/>
          <w:bCs/>
          <w:sz w:val="28"/>
          <w:szCs w:val="28"/>
        </w:rPr>
      </w:pPr>
      <w:r w:rsidRPr="00702C75">
        <w:rPr>
          <w:rFonts w:ascii="Times New Roman" w:hAnsi="Times New Roman" w:cs="Times New Roman"/>
          <w:sz w:val="28"/>
          <w:szCs w:val="28"/>
        </w:rPr>
        <w:lastRenderedPageBreak/>
        <w:t xml:space="preserve">а) </w:t>
      </w:r>
      <w:r w:rsidRPr="00702C75">
        <w:rPr>
          <w:rFonts w:ascii="Times New Roman" w:hAnsi="Times New Roman" w:cs="Times New Roman"/>
          <w:bCs/>
          <w:sz w:val="28"/>
          <w:szCs w:val="28"/>
        </w:rPr>
        <w:t>стабільна;</w:t>
      </w:r>
    </w:p>
    <w:p w:rsidR="00702C75" w:rsidRPr="00702C75" w:rsidRDefault="00702C75" w:rsidP="00702C75">
      <w:pPr>
        <w:pStyle w:val="afb"/>
        <w:tabs>
          <w:tab w:val="num" w:pos="0"/>
        </w:tabs>
        <w:spacing w:after="0" w:line="240" w:lineRule="auto"/>
        <w:ind w:left="0"/>
        <w:rPr>
          <w:rFonts w:ascii="Times New Roman" w:hAnsi="Times New Roman" w:cs="Times New Roman"/>
          <w:bCs/>
          <w:sz w:val="28"/>
          <w:szCs w:val="28"/>
        </w:rPr>
      </w:pPr>
      <w:r w:rsidRPr="00702C75">
        <w:rPr>
          <w:rFonts w:ascii="Times New Roman" w:hAnsi="Times New Roman" w:cs="Times New Roman"/>
          <w:sz w:val="28"/>
          <w:szCs w:val="28"/>
        </w:rPr>
        <w:t xml:space="preserve">б) </w:t>
      </w:r>
      <w:r w:rsidRPr="00702C75">
        <w:rPr>
          <w:rFonts w:ascii="Times New Roman" w:hAnsi="Times New Roman" w:cs="Times New Roman"/>
          <w:bCs/>
          <w:sz w:val="28"/>
          <w:szCs w:val="28"/>
        </w:rPr>
        <w:t xml:space="preserve">із збільшенням ціни товару, збільшується ставка адвалорлого мита; </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 xml:space="preserve">в) </w:t>
      </w:r>
      <w:r w:rsidRPr="00702C75">
        <w:rPr>
          <w:rFonts w:ascii="Times New Roman" w:hAnsi="Times New Roman" w:cs="Times New Roman"/>
          <w:bCs/>
          <w:sz w:val="28"/>
          <w:szCs w:val="28"/>
        </w:rPr>
        <w:t>із збільшенням ціни товару, зменшується ставка адвалроного мита</w:t>
      </w:r>
      <w:r w:rsidRPr="00702C75">
        <w:rPr>
          <w:rFonts w:ascii="Times New Roman" w:hAnsi="Times New Roman" w:cs="Times New Roman"/>
          <w:sz w:val="28"/>
          <w:szCs w:val="28"/>
        </w:rPr>
        <w:t xml:space="preserve">; </w:t>
      </w:r>
    </w:p>
    <w:p w:rsidR="00702C75" w:rsidRPr="00702C75" w:rsidRDefault="00702C75" w:rsidP="00702C75">
      <w:pPr>
        <w:pStyle w:val="afb"/>
        <w:tabs>
          <w:tab w:val="num" w:pos="0"/>
        </w:tabs>
        <w:spacing w:after="0" w:line="240" w:lineRule="auto"/>
        <w:ind w:left="0"/>
        <w:rPr>
          <w:rFonts w:ascii="Times New Roman" w:hAnsi="Times New Roman" w:cs="Times New Roman"/>
          <w:bCs/>
          <w:sz w:val="28"/>
          <w:szCs w:val="28"/>
        </w:rPr>
      </w:pPr>
      <w:r w:rsidRPr="00702C75">
        <w:rPr>
          <w:rFonts w:ascii="Times New Roman" w:hAnsi="Times New Roman" w:cs="Times New Roman"/>
          <w:sz w:val="28"/>
          <w:szCs w:val="28"/>
        </w:rPr>
        <w:t xml:space="preserve">г) </w:t>
      </w:r>
      <w:r w:rsidRPr="00702C75">
        <w:rPr>
          <w:rFonts w:ascii="Times New Roman" w:hAnsi="Times New Roman" w:cs="Times New Roman"/>
          <w:bCs/>
          <w:sz w:val="28"/>
          <w:szCs w:val="28"/>
        </w:rPr>
        <w:t>із зменшенням ціни товару, зменшується ставка адвалорного мита.</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5. Тариф, тверда ставка, яка застосовується до переліку товарів, що підлягають експорту чи імпорту із зазначенням проти кожного розміру митного податку, у вигляді відсотка називається:</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 xml:space="preserve">а) </w:t>
      </w:r>
      <w:r w:rsidRPr="00702C75">
        <w:rPr>
          <w:rFonts w:ascii="Times New Roman" w:hAnsi="Times New Roman" w:cs="Times New Roman"/>
          <w:bCs/>
          <w:sz w:val="28"/>
          <w:szCs w:val="28"/>
        </w:rPr>
        <w:t xml:space="preserve">специфічне мито; </w:t>
      </w:r>
    </w:p>
    <w:p w:rsidR="00702C75" w:rsidRPr="00702C75" w:rsidRDefault="00702C75" w:rsidP="00702C75">
      <w:pPr>
        <w:pStyle w:val="afb"/>
        <w:tabs>
          <w:tab w:val="num" w:pos="0"/>
        </w:tabs>
        <w:spacing w:after="0" w:line="240" w:lineRule="auto"/>
        <w:ind w:left="0"/>
        <w:rPr>
          <w:rFonts w:ascii="Times New Roman" w:hAnsi="Times New Roman" w:cs="Times New Roman"/>
          <w:bCs/>
          <w:sz w:val="28"/>
          <w:szCs w:val="28"/>
        </w:rPr>
      </w:pPr>
      <w:r w:rsidRPr="00702C75">
        <w:rPr>
          <w:rFonts w:ascii="Times New Roman" w:hAnsi="Times New Roman" w:cs="Times New Roman"/>
          <w:sz w:val="28"/>
          <w:szCs w:val="28"/>
        </w:rPr>
        <w:t xml:space="preserve">б) </w:t>
      </w:r>
      <w:r w:rsidRPr="00702C75">
        <w:rPr>
          <w:rFonts w:ascii="Times New Roman" w:hAnsi="Times New Roman" w:cs="Times New Roman"/>
          <w:bCs/>
          <w:sz w:val="28"/>
          <w:szCs w:val="28"/>
        </w:rPr>
        <w:t>комбіноване мито;</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 xml:space="preserve">в) </w:t>
      </w:r>
      <w:r w:rsidRPr="00702C75">
        <w:rPr>
          <w:rFonts w:ascii="Times New Roman" w:hAnsi="Times New Roman" w:cs="Times New Roman"/>
          <w:bCs/>
          <w:sz w:val="28"/>
          <w:szCs w:val="28"/>
        </w:rPr>
        <w:t>адвалорне мито;</w:t>
      </w:r>
    </w:p>
    <w:p w:rsidR="00702C75" w:rsidRPr="00702C75" w:rsidRDefault="00702C75" w:rsidP="00702C75">
      <w:pPr>
        <w:pStyle w:val="afb"/>
        <w:tabs>
          <w:tab w:val="num" w:pos="0"/>
        </w:tabs>
        <w:spacing w:after="0" w:line="240" w:lineRule="auto"/>
        <w:ind w:left="0"/>
        <w:rPr>
          <w:rFonts w:ascii="Times New Roman" w:hAnsi="Times New Roman" w:cs="Times New Roman"/>
          <w:bCs/>
          <w:sz w:val="28"/>
          <w:szCs w:val="28"/>
        </w:rPr>
      </w:pPr>
      <w:r w:rsidRPr="00702C75">
        <w:rPr>
          <w:rFonts w:ascii="Times New Roman" w:hAnsi="Times New Roman" w:cs="Times New Roman"/>
          <w:sz w:val="28"/>
          <w:szCs w:val="28"/>
        </w:rPr>
        <w:t xml:space="preserve">г) </w:t>
      </w:r>
      <w:r w:rsidRPr="00702C75">
        <w:rPr>
          <w:rFonts w:ascii="Times New Roman" w:hAnsi="Times New Roman" w:cs="Times New Roman"/>
          <w:bCs/>
          <w:sz w:val="28"/>
          <w:szCs w:val="28"/>
        </w:rPr>
        <w:t>компенсаційне мито.</w:t>
      </w:r>
    </w:p>
    <w:p w:rsidR="00702C75" w:rsidRPr="00702C75" w:rsidRDefault="00702C75" w:rsidP="00702C75">
      <w:pPr>
        <w:tabs>
          <w:tab w:val="num" w:pos="0"/>
        </w:tabs>
        <w:spacing w:after="0" w:line="240" w:lineRule="auto"/>
        <w:rPr>
          <w:rFonts w:ascii="Times New Roman" w:hAnsi="Times New Roman" w:cs="Times New Roman"/>
          <w:bCs/>
          <w:sz w:val="28"/>
          <w:szCs w:val="28"/>
          <w:lang w:val="uk-UA"/>
        </w:rPr>
      </w:pPr>
    </w:p>
    <w:p w:rsidR="00702C75" w:rsidRPr="00702C75" w:rsidRDefault="00702C75" w:rsidP="00702C75">
      <w:pPr>
        <w:tabs>
          <w:tab w:val="num" w:pos="0"/>
        </w:tabs>
        <w:spacing w:after="0" w:line="240" w:lineRule="auto"/>
        <w:rPr>
          <w:rFonts w:ascii="Times New Roman" w:hAnsi="Times New Roman" w:cs="Times New Roman"/>
          <w:bCs/>
          <w:sz w:val="28"/>
          <w:szCs w:val="28"/>
          <w:lang w:val="uk-UA"/>
        </w:rPr>
      </w:pPr>
    </w:p>
    <w:p w:rsidR="00702C75" w:rsidRPr="00702C75" w:rsidRDefault="00702C75" w:rsidP="00702C75">
      <w:pPr>
        <w:tabs>
          <w:tab w:val="left" w:pos="180"/>
        </w:tabs>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3.Задачі:</w:t>
      </w:r>
    </w:p>
    <w:p w:rsidR="00702C75" w:rsidRPr="00702C75" w:rsidRDefault="00702C75" w:rsidP="00702C75">
      <w:pPr>
        <w:autoSpaceDE w:val="0"/>
        <w:autoSpaceDN w:val="0"/>
        <w:adjustRightInd w:val="0"/>
        <w:spacing w:after="0" w:line="240" w:lineRule="auto"/>
        <w:ind w:firstLine="720"/>
        <w:jc w:val="center"/>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ind w:firstLine="720"/>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t>Задача 1</w:t>
      </w:r>
    </w:p>
    <w:p w:rsidR="00702C75" w:rsidRPr="00702C75" w:rsidRDefault="00702C75" w:rsidP="00702C75">
      <w:pPr>
        <w:autoSpaceDE w:val="0"/>
        <w:autoSpaceDN w:val="0"/>
        <w:adjustRightInd w:val="0"/>
        <w:spacing w:after="0" w:line="240" w:lineRule="auto"/>
        <w:ind w:firstLine="720"/>
        <w:jc w:val="both"/>
        <w:rPr>
          <w:rFonts w:ascii="Times New Roman" w:hAnsi="Times New Roman" w:cs="Times New Roman"/>
          <w:sz w:val="28"/>
          <w:szCs w:val="28"/>
          <w:lang w:val="uk-UA"/>
        </w:rPr>
      </w:pPr>
      <w:r w:rsidRPr="00702C75">
        <w:rPr>
          <w:rFonts w:ascii="Times New Roman" w:eastAsia="TimesNewRoman" w:hAnsi="Times New Roman" w:cs="Times New Roman"/>
          <w:sz w:val="28"/>
          <w:szCs w:val="28"/>
        </w:rPr>
        <w:t xml:space="preserve">Вантаж надійшов до митниці </w:t>
      </w:r>
      <w:r w:rsidRPr="00702C75">
        <w:rPr>
          <w:rFonts w:ascii="Times New Roman" w:hAnsi="Times New Roman" w:cs="Times New Roman"/>
          <w:sz w:val="28"/>
          <w:szCs w:val="28"/>
          <w:lang w:val="uk-UA"/>
        </w:rPr>
        <w:t>07</w:t>
      </w:r>
      <w:r w:rsidRPr="00702C75">
        <w:rPr>
          <w:rFonts w:ascii="Times New Roman" w:hAnsi="Times New Roman" w:cs="Times New Roman"/>
          <w:sz w:val="28"/>
          <w:szCs w:val="28"/>
        </w:rPr>
        <w:t>.0</w:t>
      </w:r>
      <w:r w:rsidRPr="00702C75">
        <w:rPr>
          <w:rFonts w:ascii="Times New Roman" w:hAnsi="Times New Roman" w:cs="Times New Roman"/>
          <w:sz w:val="28"/>
          <w:szCs w:val="28"/>
          <w:lang w:val="uk-UA"/>
        </w:rPr>
        <w:t>3</w:t>
      </w:r>
      <w:r w:rsidRPr="00702C75">
        <w:rPr>
          <w:rFonts w:ascii="Times New Roman" w:hAnsi="Times New Roman" w:cs="Times New Roman"/>
          <w:sz w:val="28"/>
          <w:szCs w:val="28"/>
        </w:rPr>
        <w:t>.201</w:t>
      </w:r>
      <w:r w:rsidR="001760A6">
        <w:rPr>
          <w:rFonts w:ascii="Times New Roman" w:hAnsi="Times New Roman" w:cs="Times New Roman"/>
          <w:sz w:val="28"/>
          <w:szCs w:val="28"/>
          <w:lang w:val="uk-UA"/>
        </w:rPr>
        <w:t>8</w:t>
      </w:r>
      <w:r w:rsidRPr="00702C75">
        <w:rPr>
          <w:rFonts w:ascii="Times New Roman" w:hAnsi="Times New Roman" w:cs="Times New Roman"/>
          <w:sz w:val="28"/>
          <w:szCs w:val="28"/>
          <w:lang w:val="uk-UA"/>
        </w:rPr>
        <w:t>, в</w:t>
      </w:r>
      <w:r w:rsidRPr="00702C75">
        <w:rPr>
          <w:rFonts w:ascii="Times New Roman" w:eastAsia="TimesNewRoman" w:hAnsi="Times New Roman" w:cs="Times New Roman"/>
          <w:sz w:val="28"/>
          <w:szCs w:val="28"/>
        </w:rPr>
        <w:t>ласник вантажу</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 xml:space="preserve">надав вантаж до митного оформлення </w:t>
      </w:r>
      <w:r w:rsidRPr="00702C75">
        <w:rPr>
          <w:rFonts w:ascii="Times New Roman" w:hAnsi="Times New Roman" w:cs="Times New Roman"/>
          <w:sz w:val="28"/>
          <w:szCs w:val="28"/>
          <w:lang w:val="uk-UA"/>
        </w:rPr>
        <w:t>15</w:t>
      </w:r>
      <w:r w:rsidRPr="00702C75">
        <w:rPr>
          <w:rFonts w:ascii="Times New Roman" w:hAnsi="Times New Roman" w:cs="Times New Roman"/>
          <w:sz w:val="28"/>
          <w:szCs w:val="28"/>
        </w:rPr>
        <w:t>.0</w:t>
      </w:r>
      <w:r w:rsidRPr="00702C75">
        <w:rPr>
          <w:rFonts w:ascii="Times New Roman" w:hAnsi="Times New Roman" w:cs="Times New Roman"/>
          <w:sz w:val="28"/>
          <w:szCs w:val="28"/>
          <w:lang w:val="uk-UA"/>
        </w:rPr>
        <w:t>3</w:t>
      </w:r>
      <w:r w:rsidRPr="00702C75">
        <w:rPr>
          <w:rFonts w:ascii="Times New Roman" w:hAnsi="Times New Roman" w:cs="Times New Roman"/>
          <w:sz w:val="28"/>
          <w:szCs w:val="28"/>
        </w:rPr>
        <w:t>.201</w:t>
      </w:r>
      <w:r w:rsidR="001760A6">
        <w:rPr>
          <w:rFonts w:ascii="Times New Roman" w:hAnsi="Times New Roman" w:cs="Times New Roman"/>
          <w:sz w:val="28"/>
          <w:szCs w:val="28"/>
          <w:lang w:val="uk-UA"/>
        </w:rPr>
        <w:t>8</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цією ж датою вантаж знято з</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митного контролю</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Митне оформлення проведено в</w:t>
      </w:r>
      <w:r w:rsidRPr="00702C75">
        <w:rPr>
          <w:rFonts w:ascii="Times New Roman" w:eastAsia="TimesNewRoman" w:hAnsi="Times New Roman" w:cs="Times New Roman"/>
          <w:sz w:val="28"/>
          <w:szCs w:val="28"/>
          <w:lang w:val="uk-UA"/>
        </w:rPr>
        <w:t xml:space="preserve"> робочий час працівниками митниці</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 xml:space="preserve">які працювали протягом </w:t>
      </w:r>
      <w:r w:rsidRPr="00702C75">
        <w:rPr>
          <w:rFonts w:ascii="Times New Roman" w:hAnsi="Times New Roman" w:cs="Times New Roman"/>
          <w:b/>
          <w:bCs/>
          <w:iCs/>
          <w:sz w:val="28"/>
          <w:szCs w:val="28"/>
          <w:lang w:val="uk-UA"/>
        </w:rPr>
        <w:t>3</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годин</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Визначте суму митних зборів</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за перебування під митним контролем та проведення митного оформлення</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rPr>
        <w:t>якщо відомо</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 xml:space="preserve">що митна вартість товару складає </w:t>
      </w:r>
      <w:r w:rsidRPr="00702C75">
        <w:rPr>
          <w:rFonts w:ascii="Times New Roman" w:hAnsi="Times New Roman" w:cs="Times New Roman"/>
          <w:b/>
          <w:bCs/>
          <w:iCs/>
          <w:sz w:val="28"/>
          <w:szCs w:val="28"/>
          <w:lang w:val="uk-UA"/>
        </w:rPr>
        <w:t>90000</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грн</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Курс НБУ на момент</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 xml:space="preserve">сплати митних борів склав </w:t>
      </w:r>
      <w:r w:rsidR="001760A6">
        <w:rPr>
          <w:rFonts w:ascii="Times New Roman" w:eastAsia="TimesNewRoman" w:hAnsi="Times New Roman" w:cs="Times New Roman"/>
          <w:sz w:val="28"/>
          <w:szCs w:val="28"/>
          <w:lang w:val="uk-UA"/>
        </w:rPr>
        <w:t>2</w:t>
      </w:r>
      <w:r w:rsidRPr="00702C75">
        <w:rPr>
          <w:rFonts w:ascii="Times New Roman" w:hAnsi="Times New Roman" w:cs="Times New Roman"/>
          <w:sz w:val="28"/>
          <w:szCs w:val="28"/>
          <w:lang w:val="uk-UA"/>
        </w:rPr>
        <w:t>8</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грн</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США</w:t>
      </w:r>
      <w:r w:rsidRPr="00702C75">
        <w:rPr>
          <w:rFonts w:ascii="Times New Roman" w:hAnsi="Times New Roman" w:cs="Times New Roman"/>
          <w:sz w:val="28"/>
          <w:szCs w:val="28"/>
        </w:rPr>
        <w:t>.</w:t>
      </w:r>
    </w:p>
    <w:p w:rsidR="00702C75" w:rsidRPr="00702C75" w:rsidRDefault="00702C75" w:rsidP="00702C75">
      <w:pPr>
        <w:spacing w:after="0" w:line="240" w:lineRule="auto"/>
        <w:ind w:firstLine="360"/>
        <w:jc w:val="center"/>
        <w:rPr>
          <w:rFonts w:ascii="Times New Roman" w:hAnsi="Times New Roman" w:cs="Times New Roman"/>
          <w:sz w:val="28"/>
          <w:szCs w:val="28"/>
          <w:lang w:val="uk-UA"/>
        </w:rPr>
      </w:pPr>
    </w:p>
    <w:p w:rsidR="00702C75" w:rsidRPr="00702C75" w:rsidRDefault="00702C75" w:rsidP="00702C75">
      <w:pPr>
        <w:spacing w:after="0" w:line="240" w:lineRule="auto"/>
        <w:ind w:firstLine="360"/>
        <w:jc w:val="center"/>
        <w:rPr>
          <w:rFonts w:ascii="Times New Roman" w:hAnsi="Times New Roman" w:cs="Times New Roman"/>
          <w:sz w:val="28"/>
          <w:szCs w:val="28"/>
          <w:lang w:val="uk-UA"/>
        </w:rPr>
      </w:pPr>
      <w:r w:rsidRPr="00702C75">
        <w:rPr>
          <w:rFonts w:ascii="Times New Roman" w:hAnsi="Times New Roman" w:cs="Times New Roman"/>
          <w:sz w:val="28"/>
          <w:szCs w:val="28"/>
          <w:lang w:val="uk-UA"/>
        </w:rPr>
        <w:t>Задача 2</w:t>
      </w:r>
    </w:p>
    <w:p w:rsidR="00702C75" w:rsidRPr="00702C75" w:rsidRDefault="00702C75" w:rsidP="00702C75">
      <w:pPr>
        <w:shd w:val="clear" w:color="auto" w:fill="FFFFFF"/>
        <w:spacing w:after="0" w:line="240" w:lineRule="auto"/>
        <w:ind w:firstLine="720"/>
        <w:jc w:val="both"/>
        <w:rPr>
          <w:rFonts w:ascii="Times New Roman" w:hAnsi="Times New Roman" w:cs="Times New Roman"/>
          <w:color w:val="000000"/>
          <w:sz w:val="28"/>
          <w:szCs w:val="28"/>
          <w:u w:val="single"/>
          <w:lang w:val="uk-UA"/>
        </w:rPr>
      </w:pPr>
      <w:r w:rsidRPr="00702C75">
        <w:rPr>
          <w:rFonts w:ascii="Times New Roman" w:hAnsi="Times New Roman" w:cs="Times New Roman"/>
          <w:sz w:val="28"/>
          <w:szCs w:val="28"/>
        </w:rPr>
        <w:t>Розрахуйте суму митних платежів</w:t>
      </w:r>
      <w:r w:rsidRPr="00702C75">
        <w:rPr>
          <w:rFonts w:ascii="Times New Roman" w:hAnsi="Times New Roman" w:cs="Times New Roman"/>
          <w:sz w:val="28"/>
          <w:szCs w:val="28"/>
          <w:lang w:val="uk-UA"/>
        </w:rPr>
        <w:t xml:space="preserve"> (мита, митного збору, акцизного збору та податку на додану вартість)</w:t>
      </w:r>
      <w:r w:rsidRPr="00702C75">
        <w:rPr>
          <w:rFonts w:ascii="Times New Roman" w:hAnsi="Times New Roman" w:cs="Times New Roman"/>
          <w:sz w:val="28"/>
          <w:szCs w:val="28"/>
        </w:rPr>
        <w:t xml:space="preserve"> на партію</w:t>
      </w:r>
      <w:r w:rsidRPr="00702C75">
        <w:rPr>
          <w:rFonts w:ascii="Times New Roman" w:hAnsi="Times New Roman" w:cs="Times New Roman"/>
          <w:sz w:val="28"/>
          <w:szCs w:val="28"/>
          <w:lang w:val="uk-UA"/>
        </w:rPr>
        <w:t xml:space="preserve"> імпортованого</w:t>
      </w:r>
      <w:r w:rsidRPr="00702C75">
        <w:rPr>
          <w:rFonts w:ascii="Times New Roman" w:hAnsi="Times New Roman" w:cs="Times New Roman"/>
          <w:sz w:val="28"/>
          <w:szCs w:val="28"/>
        </w:rPr>
        <w:t xml:space="preserve"> товару фірмою "</w:t>
      </w:r>
      <w:r w:rsidRPr="00702C75">
        <w:rPr>
          <w:rFonts w:ascii="Times New Roman" w:hAnsi="Times New Roman" w:cs="Times New Roman"/>
          <w:sz w:val="28"/>
          <w:szCs w:val="28"/>
          <w:lang w:val="uk-UA"/>
        </w:rPr>
        <w:t>Фокстрот</w:t>
      </w:r>
      <w:r w:rsidRPr="001760A6">
        <w:rPr>
          <w:rFonts w:ascii="Times New Roman" w:hAnsi="Times New Roman" w:cs="Times New Roman"/>
          <w:sz w:val="28"/>
          <w:szCs w:val="28"/>
          <w:lang w:val="uk-UA"/>
        </w:rPr>
        <w:t>»</w:t>
      </w:r>
    </w:p>
    <w:p w:rsidR="00702C75" w:rsidRDefault="00702C75" w:rsidP="00702C75">
      <w:pPr>
        <w:shd w:val="clear" w:color="auto" w:fill="FFFFFF"/>
        <w:spacing w:after="0" w:line="240" w:lineRule="auto"/>
        <w:ind w:firstLine="720"/>
        <w:jc w:val="center"/>
        <w:rPr>
          <w:rFonts w:ascii="Times New Roman" w:hAnsi="Times New Roman" w:cs="Times New Roman"/>
          <w:sz w:val="28"/>
          <w:szCs w:val="28"/>
        </w:rPr>
      </w:pPr>
    </w:p>
    <w:p w:rsidR="00702C75" w:rsidRDefault="00702C75" w:rsidP="00702C75">
      <w:pPr>
        <w:shd w:val="clear" w:color="auto" w:fill="FFFFFF"/>
        <w:spacing w:after="0" w:line="240" w:lineRule="auto"/>
        <w:ind w:firstLine="720"/>
        <w:jc w:val="center"/>
        <w:rPr>
          <w:rFonts w:ascii="Times New Roman" w:hAnsi="Times New Roman" w:cs="Times New Roman"/>
          <w:sz w:val="28"/>
          <w:szCs w:val="28"/>
        </w:rPr>
      </w:pPr>
    </w:p>
    <w:p w:rsidR="00702C75" w:rsidRDefault="00702C75" w:rsidP="00702C75">
      <w:pPr>
        <w:shd w:val="clear" w:color="auto" w:fill="FFFFFF"/>
        <w:spacing w:after="0" w:line="240" w:lineRule="auto"/>
        <w:ind w:firstLine="720"/>
        <w:jc w:val="center"/>
        <w:rPr>
          <w:rFonts w:ascii="Times New Roman" w:hAnsi="Times New Roman" w:cs="Times New Roman"/>
          <w:sz w:val="28"/>
          <w:szCs w:val="28"/>
        </w:rPr>
      </w:pPr>
    </w:p>
    <w:p w:rsidR="00702C75" w:rsidRDefault="00702C75" w:rsidP="00702C75">
      <w:pPr>
        <w:shd w:val="clear" w:color="auto" w:fill="FFFFFF"/>
        <w:spacing w:after="0" w:line="240" w:lineRule="auto"/>
        <w:ind w:firstLine="720"/>
        <w:jc w:val="center"/>
        <w:rPr>
          <w:rFonts w:ascii="Times New Roman" w:hAnsi="Times New Roman" w:cs="Times New Roman"/>
          <w:sz w:val="28"/>
          <w:szCs w:val="28"/>
        </w:rPr>
      </w:pPr>
    </w:p>
    <w:p w:rsidR="00702C75" w:rsidRDefault="00702C75" w:rsidP="00702C75">
      <w:pPr>
        <w:shd w:val="clear" w:color="auto" w:fill="FFFFFF"/>
        <w:spacing w:after="0" w:line="240" w:lineRule="auto"/>
        <w:ind w:firstLine="720"/>
        <w:jc w:val="center"/>
        <w:rPr>
          <w:rFonts w:ascii="Times New Roman" w:hAnsi="Times New Roman" w:cs="Times New Roman"/>
          <w:sz w:val="28"/>
          <w:szCs w:val="28"/>
        </w:rPr>
      </w:pPr>
    </w:p>
    <w:p w:rsidR="00702C75" w:rsidRDefault="00702C75" w:rsidP="00702C75">
      <w:pPr>
        <w:shd w:val="clear" w:color="auto" w:fill="FFFFFF"/>
        <w:spacing w:after="0" w:line="240" w:lineRule="auto"/>
        <w:ind w:firstLine="720"/>
        <w:jc w:val="center"/>
        <w:rPr>
          <w:rFonts w:ascii="Times New Roman" w:hAnsi="Times New Roman" w:cs="Times New Roman"/>
          <w:sz w:val="28"/>
          <w:szCs w:val="28"/>
        </w:rPr>
      </w:pPr>
    </w:p>
    <w:p w:rsidR="00702C75" w:rsidRDefault="00702C75" w:rsidP="00702C75">
      <w:pPr>
        <w:shd w:val="clear" w:color="auto" w:fill="FFFFFF"/>
        <w:spacing w:after="0" w:line="240" w:lineRule="auto"/>
        <w:ind w:firstLine="720"/>
        <w:jc w:val="center"/>
        <w:rPr>
          <w:rFonts w:ascii="Times New Roman" w:hAnsi="Times New Roman" w:cs="Times New Roman"/>
          <w:sz w:val="28"/>
          <w:szCs w:val="28"/>
        </w:rPr>
      </w:pPr>
      <w:r w:rsidRPr="00702C75">
        <w:rPr>
          <w:rFonts w:ascii="Times New Roman" w:hAnsi="Times New Roman" w:cs="Times New Roman"/>
          <w:sz w:val="28"/>
          <w:szCs w:val="28"/>
        </w:rPr>
        <w:t>Вихідні дані для розрахунку митних платежів</w:t>
      </w:r>
    </w:p>
    <w:tbl>
      <w:tblPr>
        <w:tblW w:w="9900" w:type="dxa"/>
        <w:tblInd w:w="40" w:type="dxa"/>
        <w:tblLayout w:type="fixed"/>
        <w:tblCellMar>
          <w:left w:w="40" w:type="dxa"/>
          <w:right w:w="40" w:type="dxa"/>
        </w:tblCellMar>
        <w:tblLook w:val="0000" w:firstRow="0" w:lastRow="0" w:firstColumn="0" w:lastColumn="0" w:noHBand="0" w:noVBand="0"/>
      </w:tblPr>
      <w:tblGrid>
        <w:gridCol w:w="2977"/>
        <w:gridCol w:w="1343"/>
        <w:gridCol w:w="1917"/>
        <w:gridCol w:w="2043"/>
        <w:gridCol w:w="1620"/>
      </w:tblGrid>
      <w:tr w:rsidR="00702C75" w:rsidRPr="00702C75" w:rsidTr="00702C75">
        <w:trPr>
          <w:trHeight w:hRule="exact" w:val="1133"/>
        </w:trPr>
        <w:tc>
          <w:tcPr>
            <w:tcW w:w="297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Назва товару</w:t>
            </w:r>
          </w:p>
        </w:tc>
        <w:tc>
          <w:tcPr>
            <w:tcW w:w="13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Кількість</w:t>
            </w:r>
          </w:p>
        </w:tc>
        <w:tc>
          <w:tcPr>
            <w:tcW w:w="191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Митна вартість одиниці товару, $</w:t>
            </w:r>
          </w:p>
        </w:tc>
        <w:tc>
          <w:tcPr>
            <w:tcW w:w="20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sz w:val="28"/>
                <w:szCs w:val="28"/>
              </w:rPr>
              <w:t>Ставка акцизного збору, %</w:t>
            </w:r>
          </w:p>
        </w:tc>
        <w:tc>
          <w:tcPr>
            <w:tcW w:w="1620"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sz w:val="28"/>
                <w:szCs w:val="28"/>
              </w:rPr>
              <w:t>Ставка мита,%</w:t>
            </w:r>
          </w:p>
        </w:tc>
      </w:tr>
      <w:tr w:rsidR="00702C75" w:rsidRPr="00702C75" w:rsidTr="00702C75">
        <w:trPr>
          <w:trHeight w:hRule="exact" w:val="618"/>
        </w:trPr>
        <w:tc>
          <w:tcPr>
            <w:tcW w:w="2977" w:type="dxa"/>
            <w:tcBorders>
              <w:top w:val="single" w:sz="6" w:space="0" w:color="auto"/>
              <w:left w:val="single" w:sz="6" w:space="0" w:color="auto"/>
              <w:bottom w:val="single" w:sz="6" w:space="0" w:color="auto"/>
              <w:right w:val="single" w:sz="6" w:space="0" w:color="auto"/>
            </w:tcBorders>
          </w:tcPr>
          <w:p w:rsidR="00702C75" w:rsidRPr="00702C75" w:rsidRDefault="00702C75" w:rsidP="00702C75">
            <w:pPr>
              <w:shd w:val="clear" w:color="auto" w:fill="FFFFFF"/>
              <w:spacing w:after="0" w:line="240" w:lineRule="auto"/>
              <w:rPr>
                <w:rFonts w:ascii="Times New Roman" w:hAnsi="Times New Roman" w:cs="Times New Roman"/>
                <w:sz w:val="28"/>
                <w:szCs w:val="28"/>
              </w:rPr>
            </w:pPr>
            <w:r w:rsidRPr="00702C75">
              <w:rPr>
                <w:rFonts w:ascii="Times New Roman" w:hAnsi="Times New Roman" w:cs="Times New Roman"/>
                <w:color w:val="000000"/>
                <w:sz w:val="28"/>
                <w:szCs w:val="28"/>
                <w:lang w:val="uk-UA"/>
              </w:rPr>
              <w:t>1. Кухонні комбайни</w:t>
            </w:r>
          </w:p>
        </w:tc>
        <w:tc>
          <w:tcPr>
            <w:tcW w:w="13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220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91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225</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20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5</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10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r>
      <w:tr w:rsidR="00702C75" w:rsidRPr="00702C75" w:rsidTr="00702C75">
        <w:trPr>
          <w:trHeight w:hRule="exact" w:val="326"/>
        </w:trPr>
        <w:tc>
          <w:tcPr>
            <w:tcW w:w="2977" w:type="dxa"/>
            <w:tcBorders>
              <w:top w:val="single" w:sz="6" w:space="0" w:color="auto"/>
              <w:left w:val="single" w:sz="6" w:space="0" w:color="auto"/>
              <w:bottom w:val="single" w:sz="6" w:space="0" w:color="auto"/>
              <w:right w:val="single" w:sz="6" w:space="0" w:color="auto"/>
            </w:tcBorders>
          </w:tcPr>
          <w:p w:rsidR="00702C75" w:rsidRPr="00702C75" w:rsidRDefault="00702C75" w:rsidP="00702C75">
            <w:pPr>
              <w:shd w:val="clear" w:color="auto" w:fill="FFFFFF"/>
              <w:spacing w:after="0" w:line="240" w:lineRule="auto"/>
              <w:rPr>
                <w:rFonts w:ascii="Times New Roman" w:hAnsi="Times New Roman" w:cs="Times New Roman"/>
                <w:sz w:val="28"/>
                <w:szCs w:val="28"/>
                <w:lang w:val="uk-UA"/>
              </w:rPr>
            </w:pPr>
            <w:r w:rsidRPr="00702C75">
              <w:rPr>
                <w:rFonts w:ascii="Times New Roman" w:hAnsi="Times New Roman" w:cs="Times New Roman"/>
                <w:color w:val="000000"/>
                <w:sz w:val="28"/>
                <w:szCs w:val="28"/>
                <w:lang w:val="uk-UA"/>
              </w:rPr>
              <w:t>2. М’ясорубки</w:t>
            </w:r>
          </w:p>
          <w:p w:rsidR="00702C75" w:rsidRPr="00702C75" w:rsidRDefault="00702C75" w:rsidP="00702C75">
            <w:pPr>
              <w:shd w:val="clear" w:color="auto" w:fill="FFFFFF"/>
              <w:spacing w:after="0" w:line="240" w:lineRule="auto"/>
              <w:rPr>
                <w:rFonts w:ascii="Times New Roman" w:hAnsi="Times New Roman" w:cs="Times New Roman"/>
                <w:sz w:val="28"/>
                <w:szCs w:val="28"/>
              </w:rPr>
            </w:pPr>
          </w:p>
        </w:tc>
        <w:tc>
          <w:tcPr>
            <w:tcW w:w="13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240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91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180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20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5</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10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r>
    </w:tbl>
    <w:p w:rsidR="00702C75" w:rsidRPr="00702C75" w:rsidRDefault="00702C75" w:rsidP="00702C75">
      <w:pPr>
        <w:shd w:val="clear" w:color="auto" w:fill="FFFFFF"/>
        <w:spacing w:after="0" w:line="240" w:lineRule="auto"/>
        <w:ind w:firstLine="706"/>
        <w:rPr>
          <w:rFonts w:ascii="Times New Roman" w:hAnsi="Times New Roman" w:cs="Times New Roman"/>
          <w:color w:val="000000"/>
          <w:sz w:val="28"/>
          <w:szCs w:val="28"/>
          <w:lang w:val="uk-UA"/>
        </w:rPr>
      </w:pP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rPr>
      </w:pPr>
      <w:r w:rsidRPr="00702C75">
        <w:rPr>
          <w:rFonts w:ascii="Times New Roman" w:hAnsi="Times New Roman" w:cs="Times New Roman"/>
          <w:i/>
          <w:color w:val="000000"/>
          <w:sz w:val="28"/>
          <w:szCs w:val="28"/>
          <w:lang w:val="uk-UA"/>
        </w:rPr>
        <w:t xml:space="preserve">Курс: 1 $ - </w:t>
      </w:r>
      <w:r w:rsidR="001760A6">
        <w:rPr>
          <w:rFonts w:ascii="Times New Roman" w:hAnsi="Times New Roman" w:cs="Times New Roman"/>
          <w:i/>
          <w:color w:val="000000"/>
          <w:sz w:val="28"/>
          <w:szCs w:val="28"/>
          <w:lang w:val="uk-UA"/>
        </w:rPr>
        <w:t>2</w:t>
      </w:r>
      <w:r w:rsidRPr="00702C75">
        <w:rPr>
          <w:rFonts w:ascii="Times New Roman" w:hAnsi="Times New Roman" w:cs="Times New Roman"/>
          <w:i/>
          <w:color w:val="000000"/>
          <w:sz w:val="28"/>
          <w:szCs w:val="28"/>
          <w:lang w:val="uk-UA"/>
        </w:rPr>
        <w:t>8,</w:t>
      </w:r>
      <w:r w:rsidRPr="00702C75">
        <w:rPr>
          <w:rFonts w:ascii="Times New Roman" w:hAnsi="Times New Roman" w:cs="Times New Roman"/>
          <w:i/>
          <w:color w:val="000000"/>
          <w:sz w:val="28"/>
          <w:szCs w:val="28"/>
        </w:rPr>
        <w:t>0</w:t>
      </w:r>
      <w:r w:rsidRPr="00702C75">
        <w:rPr>
          <w:rFonts w:ascii="Times New Roman" w:hAnsi="Times New Roman" w:cs="Times New Roman"/>
          <w:i/>
          <w:color w:val="000000"/>
          <w:sz w:val="28"/>
          <w:szCs w:val="28"/>
          <w:lang w:val="uk-UA"/>
        </w:rPr>
        <w:t xml:space="preserve"> грн, </w:t>
      </w:r>
      <w:r w:rsidRPr="00702C75">
        <w:rPr>
          <w:rFonts w:ascii="Times New Roman" w:eastAsia="TimesNewRoman" w:hAnsi="Times New Roman" w:cs="Times New Roman"/>
          <w:i/>
          <w:iCs/>
          <w:sz w:val="28"/>
          <w:szCs w:val="28"/>
        </w:rPr>
        <w:t xml:space="preserve"> ПДВ – 20%</w:t>
      </w:r>
    </w:p>
    <w:p w:rsidR="00702C75" w:rsidRPr="00702C75" w:rsidRDefault="00702C75" w:rsidP="00702C75">
      <w:pPr>
        <w:spacing w:after="0" w:line="240" w:lineRule="auto"/>
        <w:rPr>
          <w:rFonts w:ascii="Times New Roman" w:hAnsi="Times New Roman" w:cs="Times New Roman"/>
          <w:sz w:val="28"/>
          <w:szCs w:val="28"/>
        </w:rPr>
      </w:pPr>
      <w:r w:rsidRPr="00702C75">
        <w:rPr>
          <w:rFonts w:ascii="Times New Roman" w:eastAsia="TimesNewRoman" w:hAnsi="Times New Roman" w:cs="Times New Roman"/>
          <w:i/>
          <w:iCs/>
          <w:sz w:val="28"/>
          <w:szCs w:val="28"/>
        </w:rPr>
        <w:t>митний збір за митне оформлення товару – 0,2% від митної вартості;</w:t>
      </w:r>
    </w:p>
    <w:p w:rsidR="00702C75" w:rsidRPr="00702C75" w:rsidRDefault="00702C75" w:rsidP="00702C75">
      <w:pPr>
        <w:pStyle w:val="a3"/>
        <w:widowControl w:val="0"/>
        <w:spacing w:after="0" w:line="240" w:lineRule="auto"/>
        <w:ind w:left="0"/>
        <w:jc w:val="center"/>
        <w:rPr>
          <w:rFonts w:ascii="Times New Roman" w:hAnsi="Times New Roman"/>
          <w:b/>
          <w:sz w:val="28"/>
          <w:szCs w:val="28"/>
        </w:rPr>
      </w:pPr>
    </w:p>
    <w:p w:rsidR="00702C75" w:rsidRPr="00702C75" w:rsidRDefault="00702C75" w:rsidP="00702C75">
      <w:pPr>
        <w:spacing w:after="0" w:line="240" w:lineRule="auto"/>
        <w:jc w:val="center"/>
        <w:rPr>
          <w:rFonts w:ascii="Times New Roman" w:hAnsi="Times New Roman" w:cs="Times New Roman"/>
          <w:b/>
          <w:sz w:val="28"/>
          <w:szCs w:val="28"/>
          <w:lang w:val="uk-UA"/>
        </w:rPr>
      </w:pPr>
    </w:p>
    <w:p w:rsidR="00702C75" w:rsidRPr="00702C75" w:rsidRDefault="00702C75" w:rsidP="00702C75">
      <w:pPr>
        <w:spacing w:after="0" w:line="240" w:lineRule="auto"/>
        <w:jc w:val="center"/>
        <w:rPr>
          <w:rFonts w:ascii="Times New Roman" w:hAnsi="Times New Roman" w:cs="Times New Roman"/>
          <w:b/>
          <w:sz w:val="28"/>
          <w:szCs w:val="28"/>
          <w:lang w:val="uk-UA"/>
        </w:rPr>
      </w:pPr>
      <w:r w:rsidRPr="00702C75">
        <w:rPr>
          <w:rFonts w:ascii="Times New Roman" w:hAnsi="Times New Roman" w:cs="Times New Roman"/>
          <w:b/>
          <w:sz w:val="28"/>
          <w:szCs w:val="28"/>
        </w:rPr>
        <w:t>В</w:t>
      </w:r>
      <w:r w:rsidRPr="00702C75">
        <w:rPr>
          <w:rFonts w:ascii="Times New Roman" w:hAnsi="Times New Roman" w:cs="Times New Roman"/>
          <w:b/>
          <w:sz w:val="28"/>
          <w:szCs w:val="28"/>
          <w:lang w:val="uk-UA"/>
        </w:rPr>
        <w:t xml:space="preserve">аріант № </w:t>
      </w:r>
      <w:r>
        <w:rPr>
          <w:rFonts w:ascii="Times New Roman" w:hAnsi="Times New Roman" w:cs="Times New Roman"/>
          <w:b/>
          <w:sz w:val="28"/>
          <w:szCs w:val="28"/>
          <w:lang w:val="uk-UA"/>
        </w:rPr>
        <w:t>4</w:t>
      </w:r>
    </w:p>
    <w:p w:rsidR="00702C75" w:rsidRPr="00702C75" w:rsidRDefault="00702C75" w:rsidP="00702C75">
      <w:pPr>
        <w:spacing w:after="0" w:line="240" w:lineRule="auto"/>
        <w:jc w:val="center"/>
        <w:rPr>
          <w:rFonts w:ascii="Times New Roman" w:hAnsi="Times New Roman" w:cs="Times New Roman"/>
          <w:b/>
          <w:sz w:val="28"/>
          <w:szCs w:val="28"/>
          <w:lang w:val="uk-UA"/>
        </w:rPr>
      </w:pPr>
    </w:p>
    <w:p w:rsidR="00702C75" w:rsidRPr="00702C75" w:rsidRDefault="00702C75" w:rsidP="00702C75">
      <w:pPr>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1.Теоретичні питання: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Організація ЗЕД підприємства;</w:t>
      </w:r>
    </w:p>
    <w:p w:rsidR="00702C75" w:rsidRPr="00702C75" w:rsidRDefault="00702C75" w:rsidP="00702C75">
      <w:pPr>
        <w:spacing w:after="0" w:line="240" w:lineRule="auto"/>
        <w:jc w:val="both"/>
        <w:rPr>
          <w:rFonts w:ascii="Times New Roman" w:hAnsi="Times New Roman" w:cs="Times New Roman"/>
          <w:bCs/>
          <w:iCs/>
          <w:sz w:val="28"/>
          <w:szCs w:val="28"/>
          <w:lang w:val="uk-UA"/>
        </w:rPr>
      </w:pPr>
      <w:r w:rsidRPr="00702C75">
        <w:rPr>
          <w:rFonts w:ascii="Times New Roman" w:hAnsi="Times New Roman" w:cs="Times New Roman"/>
          <w:bCs/>
          <w:iCs/>
          <w:sz w:val="28"/>
          <w:szCs w:val="28"/>
          <w:lang w:val="uk-UA"/>
        </w:rPr>
        <w:t xml:space="preserve">б) </w:t>
      </w:r>
      <w:r w:rsidRPr="00702C75">
        <w:rPr>
          <w:rFonts w:ascii="Times New Roman" w:hAnsi="Times New Roman" w:cs="Times New Roman"/>
          <w:sz w:val="28"/>
          <w:szCs w:val="28"/>
          <w:lang w:val="uk-UA"/>
        </w:rPr>
        <w:t>Нетарифні засоби регулювання ЗЕД, їх класифікація.</w:t>
      </w:r>
    </w:p>
    <w:p w:rsidR="00702C75" w:rsidRPr="00702C75" w:rsidRDefault="00702C75" w:rsidP="00702C75">
      <w:pPr>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2.Тестові завдання:</w:t>
      </w:r>
    </w:p>
    <w:p w:rsidR="00702C75" w:rsidRPr="00702C75" w:rsidRDefault="00702C75" w:rsidP="00702C75">
      <w:pPr>
        <w:spacing w:after="0" w:line="240" w:lineRule="auto"/>
        <w:rPr>
          <w:rFonts w:ascii="Times New Roman" w:hAnsi="Times New Roman" w:cs="Times New Roman"/>
          <w:bCs/>
          <w:sz w:val="28"/>
          <w:szCs w:val="28"/>
          <w:lang w:val="uk-UA"/>
        </w:rPr>
      </w:pPr>
      <w:r w:rsidRPr="00702C75">
        <w:rPr>
          <w:rFonts w:ascii="Times New Roman" w:hAnsi="Times New Roman" w:cs="Times New Roman"/>
          <w:sz w:val="28"/>
          <w:szCs w:val="28"/>
          <w:lang w:val="uk-UA"/>
        </w:rPr>
        <w:t>1.</w:t>
      </w:r>
      <w:r w:rsidRPr="00702C75">
        <w:rPr>
          <w:rFonts w:ascii="Times New Roman" w:hAnsi="Times New Roman" w:cs="Times New Roman"/>
          <w:bCs/>
          <w:sz w:val="28"/>
          <w:szCs w:val="28"/>
          <w:lang w:val="uk-UA"/>
        </w:rPr>
        <w:t>Митне регулювання поділяється на два рівня:</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 xml:space="preserve">регіональне та національне;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міжнародне та регіональне;</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національне та міжрегіональне;</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г) </w:t>
      </w:r>
      <w:r w:rsidRPr="00702C75">
        <w:rPr>
          <w:rFonts w:ascii="Times New Roman" w:hAnsi="Times New Roman" w:cs="Times New Roman"/>
          <w:sz w:val="28"/>
          <w:szCs w:val="28"/>
          <w:lang w:val="uk-UA"/>
        </w:rPr>
        <w:t xml:space="preserve">міжнародне та національне. </w:t>
      </w:r>
    </w:p>
    <w:p w:rsidR="00702C75" w:rsidRPr="00702C75" w:rsidRDefault="00702C75" w:rsidP="00702C75">
      <w:pPr>
        <w:tabs>
          <w:tab w:val="num" w:pos="0"/>
        </w:tabs>
        <w:spacing w:after="0" w:line="240" w:lineRule="auto"/>
        <w:rPr>
          <w:rFonts w:ascii="Times New Roman" w:hAnsi="Times New Roman" w:cs="Times New Roman"/>
          <w:bCs/>
          <w:sz w:val="28"/>
          <w:szCs w:val="28"/>
          <w:lang w:val="uk-UA"/>
        </w:rPr>
      </w:pPr>
      <w:r w:rsidRPr="00702C75">
        <w:rPr>
          <w:rFonts w:ascii="Times New Roman" w:hAnsi="Times New Roman" w:cs="Times New Roman"/>
          <w:bCs/>
          <w:sz w:val="28"/>
          <w:szCs w:val="28"/>
          <w:lang w:val="uk-UA"/>
        </w:rPr>
        <w:t>2. Відносини, що виникають між державою і суб</w:t>
      </w:r>
      <w:r w:rsidRPr="00702C75">
        <w:rPr>
          <w:rFonts w:ascii="Times New Roman" w:hAnsi="Times New Roman" w:cs="Times New Roman"/>
          <w:bCs/>
          <w:sz w:val="28"/>
          <w:szCs w:val="28"/>
        </w:rPr>
        <w:t>’</w:t>
      </w:r>
      <w:r w:rsidRPr="00702C75">
        <w:rPr>
          <w:rFonts w:ascii="Times New Roman" w:hAnsi="Times New Roman" w:cs="Times New Roman"/>
          <w:bCs/>
          <w:sz w:val="28"/>
          <w:szCs w:val="28"/>
          <w:lang w:val="uk-UA"/>
        </w:rPr>
        <w:t>єктами ЗЕД з приводу умов перетинання національного кордону товарами, капіталами, робочою силою називаються:</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експорт-імпорт;</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 xml:space="preserve">митним регулюванням;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зовнішнею торгівлею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г) </w:t>
      </w:r>
      <w:r w:rsidRPr="00702C75">
        <w:rPr>
          <w:rFonts w:ascii="Times New Roman" w:hAnsi="Times New Roman" w:cs="Times New Roman"/>
          <w:sz w:val="28"/>
          <w:szCs w:val="28"/>
          <w:lang w:val="uk-UA"/>
        </w:rPr>
        <w:t>зовнішньоторговельним оборотом.</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3. Оплата послуг, що надають</w:t>
      </w:r>
      <w:r w:rsidRPr="00702C75">
        <w:rPr>
          <w:rFonts w:ascii="Times New Roman" w:hAnsi="Times New Roman" w:cs="Times New Roman"/>
          <w:bCs/>
          <w:sz w:val="28"/>
          <w:szCs w:val="28"/>
        </w:rPr>
        <w:t xml:space="preserve"> </w:t>
      </w:r>
      <w:r w:rsidRPr="00702C75">
        <w:rPr>
          <w:rFonts w:ascii="Times New Roman" w:hAnsi="Times New Roman" w:cs="Times New Roman"/>
          <w:sz w:val="28"/>
          <w:szCs w:val="28"/>
        </w:rPr>
        <w:t>суб’єктам ЗЕД працівники митниці називається:</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митним тарифом;</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митним податком;</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 xml:space="preserve">митними зборами;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г) </w:t>
      </w:r>
      <w:r w:rsidRPr="00702C75">
        <w:rPr>
          <w:rFonts w:ascii="Times New Roman" w:hAnsi="Times New Roman" w:cs="Times New Roman"/>
          <w:sz w:val="28"/>
          <w:szCs w:val="28"/>
          <w:lang w:val="uk-UA"/>
        </w:rPr>
        <w:t>ставкою митного податку.</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lang w:val="uk-UA"/>
        </w:rPr>
      </w:pPr>
      <w:r w:rsidRPr="00702C75">
        <w:rPr>
          <w:rFonts w:ascii="Times New Roman" w:hAnsi="Times New Roman" w:cs="Times New Roman"/>
          <w:sz w:val="28"/>
          <w:szCs w:val="28"/>
          <w:lang w:val="uk-UA"/>
        </w:rPr>
        <w:t>4. Податок, що розраховується як відсоток від вартості товару, що підлягає експорту чи імпорту називається:</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компенсаційним митом;</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акцизним збором;</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митними зборами;</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г) </w:t>
      </w:r>
      <w:r w:rsidRPr="00702C75">
        <w:rPr>
          <w:rFonts w:ascii="Times New Roman" w:hAnsi="Times New Roman" w:cs="Times New Roman"/>
          <w:sz w:val="28"/>
          <w:szCs w:val="28"/>
          <w:lang w:val="uk-UA"/>
        </w:rPr>
        <w:t xml:space="preserve">адвалорним митом. </w:t>
      </w:r>
    </w:p>
    <w:p w:rsidR="00702C75" w:rsidRPr="00702C75" w:rsidRDefault="00702C75" w:rsidP="00702C75">
      <w:pPr>
        <w:pStyle w:val="afb"/>
        <w:tabs>
          <w:tab w:val="num" w:pos="0"/>
        </w:tabs>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 xml:space="preserve">5. Мито, яке стягується зверху встановленого мита називається: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а) </w:t>
      </w:r>
      <w:r w:rsidRPr="00702C75">
        <w:rPr>
          <w:rFonts w:ascii="Times New Roman" w:hAnsi="Times New Roman" w:cs="Times New Roman"/>
          <w:sz w:val="28"/>
          <w:szCs w:val="28"/>
          <w:lang w:val="uk-UA"/>
        </w:rPr>
        <w:t xml:space="preserve">компенсаційне мито; </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б) </w:t>
      </w:r>
      <w:r w:rsidRPr="00702C75">
        <w:rPr>
          <w:rFonts w:ascii="Times New Roman" w:hAnsi="Times New Roman" w:cs="Times New Roman"/>
          <w:sz w:val="28"/>
          <w:szCs w:val="28"/>
          <w:lang w:val="uk-UA"/>
        </w:rPr>
        <w:t>адвалорне мито;</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в) </w:t>
      </w:r>
      <w:r w:rsidRPr="00702C75">
        <w:rPr>
          <w:rFonts w:ascii="Times New Roman" w:hAnsi="Times New Roman" w:cs="Times New Roman"/>
          <w:sz w:val="28"/>
          <w:szCs w:val="28"/>
          <w:lang w:val="uk-UA"/>
        </w:rPr>
        <w:t>антидемпінгове мито;</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bCs/>
          <w:sz w:val="28"/>
          <w:szCs w:val="28"/>
          <w:lang w:val="uk-UA"/>
        </w:rPr>
        <w:t xml:space="preserve">г) </w:t>
      </w:r>
      <w:r w:rsidRPr="00702C75">
        <w:rPr>
          <w:rFonts w:ascii="Times New Roman" w:hAnsi="Times New Roman" w:cs="Times New Roman"/>
          <w:sz w:val="28"/>
          <w:szCs w:val="28"/>
          <w:lang w:val="uk-UA"/>
        </w:rPr>
        <w:t>фіскальне мито.</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6.Зовнішньоекономічна діяльність – це:</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а) сукупність експортно -імпортних операцій країни;</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б) продаж інвестицій;</w:t>
      </w:r>
    </w:p>
    <w:p w:rsidR="00702C75" w:rsidRPr="00702C75" w:rsidRDefault="00702C75" w:rsidP="00702C75">
      <w:pPr>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в) продаж – купівля рідкісного товару;</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г) категорія міжнародної економіки, що передбачає дослідження міжнародних економічних відносин.</w:t>
      </w:r>
    </w:p>
    <w:p w:rsidR="00702C75" w:rsidRPr="00702C75" w:rsidRDefault="00702C75" w:rsidP="00702C75">
      <w:pPr>
        <w:tabs>
          <w:tab w:val="num" w:pos="0"/>
        </w:tabs>
        <w:spacing w:after="0" w:line="240" w:lineRule="auto"/>
        <w:rPr>
          <w:rFonts w:ascii="Times New Roman" w:hAnsi="Times New Roman" w:cs="Times New Roman"/>
          <w:sz w:val="28"/>
          <w:szCs w:val="28"/>
          <w:lang w:val="uk-UA"/>
        </w:rPr>
      </w:pPr>
    </w:p>
    <w:p w:rsidR="00702C75" w:rsidRPr="00702C75" w:rsidRDefault="00702C75" w:rsidP="00702C75">
      <w:pPr>
        <w:tabs>
          <w:tab w:val="left" w:pos="180"/>
        </w:tabs>
        <w:spacing w:after="0" w:line="240" w:lineRule="auto"/>
        <w:jc w:val="both"/>
        <w:rPr>
          <w:rFonts w:ascii="Times New Roman" w:hAnsi="Times New Roman" w:cs="Times New Roman"/>
          <w:b/>
          <w:sz w:val="28"/>
          <w:szCs w:val="28"/>
          <w:lang w:val="uk-UA"/>
        </w:rPr>
      </w:pPr>
      <w:r w:rsidRPr="00702C75">
        <w:rPr>
          <w:rFonts w:ascii="Times New Roman" w:hAnsi="Times New Roman" w:cs="Times New Roman"/>
          <w:b/>
          <w:sz w:val="28"/>
          <w:szCs w:val="28"/>
          <w:lang w:val="uk-UA"/>
        </w:rPr>
        <w:t>3.Задачі:</w:t>
      </w:r>
    </w:p>
    <w:p w:rsidR="00702C75" w:rsidRPr="00702C75" w:rsidRDefault="00702C75" w:rsidP="00702C75">
      <w:pPr>
        <w:tabs>
          <w:tab w:val="left" w:pos="180"/>
        </w:tabs>
        <w:spacing w:after="0" w:line="240" w:lineRule="auto"/>
        <w:jc w:val="center"/>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Задача 1 </w:t>
      </w:r>
    </w:p>
    <w:p w:rsidR="00702C75" w:rsidRPr="00702C75" w:rsidRDefault="00702C75" w:rsidP="00702C75">
      <w:pPr>
        <w:spacing w:after="0" w:line="240" w:lineRule="auto"/>
        <w:ind w:firstLine="301"/>
        <w:jc w:val="both"/>
        <w:rPr>
          <w:rFonts w:ascii="Times New Roman" w:hAnsi="Times New Roman" w:cs="Times New Roman"/>
          <w:sz w:val="28"/>
          <w:szCs w:val="28"/>
          <w:lang w:val="uk-UA"/>
        </w:rPr>
      </w:pPr>
      <w:r w:rsidRPr="00702C75">
        <w:rPr>
          <w:rFonts w:ascii="Times New Roman" w:hAnsi="Times New Roman" w:cs="Times New Roman"/>
          <w:b/>
          <w:i/>
          <w:sz w:val="28"/>
          <w:szCs w:val="28"/>
          <w:lang w:val="uk-UA"/>
        </w:rPr>
        <w:lastRenderedPageBreak/>
        <w:t>а)Розрахувати</w:t>
      </w:r>
      <w:r w:rsidRPr="00702C75">
        <w:rPr>
          <w:rFonts w:ascii="Times New Roman" w:hAnsi="Times New Roman" w:cs="Times New Roman"/>
          <w:sz w:val="28"/>
          <w:szCs w:val="28"/>
          <w:lang w:val="uk-UA"/>
        </w:rPr>
        <w:t xml:space="preserve"> : сальдо; ЗТО; індекс чистої торгівлі; обсяг експорту, імпорту, зовнішньоторговельного обігу на душу населення; темп росту експорту, імпорту, зовнішньоторгівельного обороту; експортну та імпортну квоту.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b/>
          <w:i/>
          <w:sz w:val="28"/>
          <w:szCs w:val="28"/>
          <w:lang w:val="uk-UA"/>
        </w:rPr>
        <w:t>б)Охарактеризувати:</w:t>
      </w:r>
      <w:r w:rsidRPr="00702C75">
        <w:rPr>
          <w:rFonts w:ascii="Times New Roman" w:hAnsi="Times New Roman" w:cs="Times New Roman"/>
          <w:sz w:val="28"/>
          <w:szCs w:val="28"/>
          <w:lang w:val="uk-UA"/>
        </w:rPr>
        <w:t xml:space="preserve"> товарну структуру експорту та імпорту, географічну структуру експорту та імпорту.</w:t>
      </w:r>
    </w:p>
    <w:p w:rsidR="00702C75" w:rsidRPr="00702C75" w:rsidRDefault="00702C75" w:rsidP="00702C75">
      <w:pPr>
        <w:pStyle w:val="a3"/>
        <w:widowControl w:val="0"/>
        <w:spacing w:after="0" w:line="240" w:lineRule="auto"/>
        <w:ind w:left="0"/>
        <w:jc w:val="center"/>
        <w:rPr>
          <w:rFonts w:ascii="Times New Roman" w:hAnsi="Times New Roman"/>
          <w:b/>
          <w:sz w:val="28"/>
          <w:szCs w:val="28"/>
          <w:lang w:val="uk-UA"/>
        </w:rPr>
      </w:pPr>
    </w:p>
    <w:p w:rsidR="00702C75" w:rsidRPr="00702C75" w:rsidRDefault="00702C75" w:rsidP="00702C75">
      <w:pPr>
        <w:spacing w:after="0" w:line="240" w:lineRule="auto"/>
        <w:jc w:val="center"/>
        <w:rPr>
          <w:rFonts w:ascii="Times New Roman" w:hAnsi="Times New Roman" w:cs="Times New Roman"/>
          <w:b/>
          <w:sz w:val="28"/>
          <w:szCs w:val="28"/>
          <w:lang w:val="uk-UA"/>
        </w:rPr>
      </w:pPr>
      <w:r w:rsidRPr="00684EC1">
        <w:rPr>
          <w:rFonts w:ascii="Times New Roman" w:hAnsi="Times New Roman" w:cs="Times New Roman"/>
          <w:b/>
          <w:sz w:val="28"/>
          <w:szCs w:val="28"/>
          <w:lang w:val="uk-UA"/>
        </w:rPr>
        <w:t>В</w:t>
      </w:r>
      <w:r w:rsidRPr="00702C75">
        <w:rPr>
          <w:rFonts w:ascii="Times New Roman" w:hAnsi="Times New Roman" w:cs="Times New Roman"/>
          <w:b/>
          <w:sz w:val="28"/>
          <w:szCs w:val="28"/>
          <w:lang w:val="uk-UA"/>
        </w:rPr>
        <w:t xml:space="preserve">аріант № </w:t>
      </w:r>
      <w:r>
        <w:rPr>
          <w:rFonts w:ascii="Times New Roman" w:hAnsi="Times New Roman" w:cs="Times New Roman"/>
          <w:b/>
          <w:sz w:val="28"/>
          <w:szCs w:val="28"/>
          <w:lang w:val="uk-UA"/>
        </w:rPr>
        <w:t>5</w:t>
      </w:r>
    </w:p>
    <w:p w:rsidR="00702C75" w:rsidRPr="00702C75" w:rsidRDefault="00702C75" w:rsidP="00702C75">
      <w:pPr>
        <w:spacing w:after="0" w:line="240" w:lineRule="auto"/>
        <w:jc w:val="center"/>
        <w:rPr>
          <w:rFonts w:ascii="Times New Roman" w:hAnsi="Times New Roman" w:cs="Times New Roman"/>
          <w:b/>
          <w:sz w:val="28"/>
          <w:szCs w:val="28"/>
          <w:lang w:val="uk-UA"/>
        </w:rPr>
      </w:pPr>
    </w:p>
    <w:p w:rsidR="00702C75" w:rsidRPr="00702C75" w:rsidRDefault="00702C75" w:rsidP="00702C75">
      <w:pPr>
        <w:autoSpaceDE w:val="0"/>
        <w:autoSpaceDN w:val="0"/>
        <w:adjustRightInd w:val="0"/>
        <w:spacing w:after="0" w:line="240" w:lineRule="auto"/>
        <w:ind w:firstLine="360"/>
        <w:rPr>
          <w:rFonts w:ascii="Times New Roman" w:hAnsi="Times New Roman" w:cs="Times New Roman"/>
          <w:b/>
          <w:bCs/>
          <w:i/>
          <w:sz w:val="28"/>
          <w:szCs w:val="28"/>
          <w:lang w:val="uk-UA"/>
        </w:rPr>
      </w:pPr>
      <w:r w:rsidRPr="00702C75">
        <w:rPr>
          <w:rFonts w:ascii="Times New Roman" w:hAnsi="Times New Roman" w:cs="Times New Roman"/>
          <w:b/>
          <w:bCs/>
          <w:i/>
          <w:sz w:val="28"/>
          <w:szCs w:val="28"/>
          <w:lang w:val="uk-UA"/>
        </w:rPr>
        <w:t xml:space="preserve">1. Задача </w:t>
      </w:r>
    </w:p>
    <w:p w:rsidR="00702C75" w:rsidRPr="00702C75" w:rsidRDefault="00702C75" w:rsidP="00702C75">
      <w:pPr>
        <w:autoSpaceDE w:val="0"/>
        <w:autoSpaceDN w:val="0"/>
        <w:adjustRightInd w:val="0"/>
        <w:spacing w:after="0" w:line="240" w:lineRule="auto"/>
        <w:ind w:firstLine="360"/>
        <w:jc w:val="both"/>
        <w:rPr>
          <w:rFonts w:ascii="Times New Roman" w:hAnsi="Times New Roman" w:cs="Times New Roman"/>
          <w:sz w:val="28"/>
          <w:szCs w:val="28"/>
          <w:lang w:val="uk-UA"/>
        </w:rPr>
      </w:pPr>
      <w:r w:rsidRPr="00702C75">
        <w:rPr>
          <w:rFonts w:ascii="Times New Roman" w:eastAsia="TimesNewRoman" w:hAnsi="Times New Roman" w:cs="Times New Roman"/>
          <w:sz w:val="28"/>
          <w:szCs w:val="28"/>
          <w:lang w:val="uk-UA"/>
        </w:rPr>
        <w:t>Спільне підприємство з кваліфікаційною іноземною інвестицією ввозить в рахунок статутного фонду друкарське устаткування</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lang w:val="uk-UA"/>
        </w:rPr>
        <w:t xml:space="preserve">частина якого </w:t>
      </w:r>
      <w:r w:rsidRPr="00702C75">
        <w:rPr>
          <w:rFonts w:ascii="Times New Roman" w:hAnsi="Times New Roman" w:cs="Times New Roman"/>
          <w:sz w:val="28"/>
          <w:szCs w:val="28"/>
          <w:lang w:val="uk-UA"/>
        </w:rPr>
        <w:t xml:space="preserve">(50 %) </w:t>
      </w:r>
      <w:r w:rsidRPr="00702C75">
        <w:rPr>
          <w:rFonts w:ascii="Times New Roman" w:eastAsia="TimesNewRoman" w:hAnsi="Times New Roman" w:cs="Times New Roman"/>
          <w:sz w:val="28"/>
          <w:szCs w:val="28"/>
          <w:lang w:val="uk-UA"/>
        </w:rPr>
        <w:t>була реалізована на внутрішньому ринку</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rPr>
        <w:t>Визначити суму платежів</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що</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необхідно сплатити до бюджету при ввозі на митну територію України товарів</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Вихідні умови для розрахунку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69"/>
        <w:gridCol w:w="1308"/>
        <w:gridCol w:w="1356"/>
        <w:gridCol w:w="1571"/>
        <w:gridCol w:w="2198"/>
      </w:tblGrid>
      <w:tr w:rsidR="00702C75" w:rsidRPr="00702C75" w:rsidTr="00702C75">
        <w:trPr>
          <w:jc w:val="center"/>
        </w:trPr>
        <w:tc>
          <w:tcPr>
            <w:tcW w:w="1418"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Країна</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експортер</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969"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Найменування</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товару</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308"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Ціна за</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одиницю</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виміру</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356"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Загальна</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кількість,</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шт</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571"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Умови</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bCs/>
                <w:sz w:val="28"/>
                <w:szCs w:val="28"/>
              </w:rPr>
              <w:t>постачання</w:t>
            </w:r>
          </w:p>
        </w:tc>
        <w:tc>
          <w:tcPr>
            <w:tcW w:w="2198"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Курс НБУ</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на момент</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реалізації</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bCs/>
                <w:sz w:val="28"/>
                <w:szCs w:val="28"/>
              </w:rPr>
            </w:pPr>
            <w:r w:rsidRPr="00702C75">
              <w:rPr>
                <w:rFonts w:ascii="Times New Roman" w:eastAsia="TimesNewRoman" w:hAnsi="Times New Roman" w:cs="Times New Roman"/>
                <w:bCs/>
                <w:sz w:val="28"/>
                <w:szCs w:val="28"/>
              </w:rPr>
              <w:t>товару</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r>
      <w:tr w:rsidR="00702C75" w:rsidRPr="00702C75" w:rsidTr="00702C75">
        <w:trPr>
          <w:jc w:val="center"/>
        </w:trPr>
        <w:tc>
          <w:tcPr>
            <w:tcW w:w="1418"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Австрія</w:t>
            </w:r>
          </w:p>
        </w:tc>
        <w:tc>
          <w:tcPr>
            <w:tcW w:w="1969"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Друкарське</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устаткування</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308"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50 000</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дол.</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США</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1356"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4 шт.</w:t>
            </w:r>
          </w:p>
        </w:tc>
        <w:tc>
          <w:tcPr>
            <w:tcW w:w="1571"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СІР</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c>
          <w:tcPr>
            <w:tcW w:w="2198"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lang w:val="uk-UA"/>
              </w:rPr>
              <w:t>2</w:t>
            </w:r>
            <w:r w:rsidR="001760A6">
              <w:rPr>
                <w:rFonts w:ascii="Times New Roman" w:eastAsia="TimesNewRoman" w:hAnsi="Times New Roman" w:cs="Times New Roman"/>
                <w:sz w:val="28"/>
                <w:szCs w:val="28"/>
                <w:lang w:val="uk-UA"/>
              </w:rPr>
              <w:t>8</w:t>
            </w:r>
            <w:r w:rsidRPr="00702C75">
              <w:rPr>
                <w:rFonts w:ascii="Times New Roman" w:eastAsia="TimesNewRoman" w:hAnsi="Times New Roman" w:cs="Times New Roman"/>
                <w:sz w:val="28"/>
                <w:szCs w:val="28"/>
              </w:rPr>
              <w:t xml:space="preserve"> дол.</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США</w:t>
            </w:r>
          </w:p>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tc>
      </w:tr>
    </w:tbl>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b/>
          <w:bCs/>
          <w:sz w:val="28"/>
          <w:szCs w:val="28"/>
          <w:lang w:val="uk-UA"/>
        </w:rPr>
      </w:pP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rPr>
      </w:pPr>
      <w:r w:rsidRPr="00702C75">
        <w:rPr>
          <w:rFonts w:ascii="Times New Roman" w:eastAsia="TimesNewRoman" w:hAnsi="Times New Roman" w:cs="Times New Roman"/>
          <w:i/>
          <w:iCs/>
          <w:sz w:val="28"/>
          <w:szCs w:val="28"/>
        </w:rPr>
        <w:t>Примітка:</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rPr>
      </w:pPr>
      <w:r w:rsidRPr="00702C75">
        <w:rPr>
          <w:rFonts w:ascii="Times New Roman" w:eastAsia="TimesNewRoman" w:hAnsi="Times New Roman" w:cs="Times New Roman"/>
          <w:i/>
          <w:iCs/>
          <w:sz w:val="28"/>
          <w:szCs w:val="28"/>
        </w:rPr>
        <w:t>1. ПДВ – 20%</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rPr>
      </w:pPr>
      <w:r w:rsidRPr="00702C75">
        <w:rPr>
          <w:rFonts w:ascii="Times New Roman" w:eastAsia="TimesNewRoman" w:hAnsi="Times New Roman" w:cs="Times New Roman"/>
          <w:i/>
          <w:iCs/>
          <w:sz w:val="28"/>
          <w:szCs w:val="28"/>
        </w:rPr>
        <w:t>2. митний збір за митне оформлення товару – 0,2% від митної вартості;</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lang w:val="uk-UA"/>
        </w:rPr>
      </w:pPr>
      <w:r w:rsidRPr="00702C75">
        <w:rPr>
          <w:rFonts w:ascii="Times New Roman" w:eastAsia="TimesNewRoman" w:hAnsi="Times New Roman" w:cs="Times New Roman"/>
          <w:i/>
          <w:iCs/>
          <w:sz w:val="28"/>
          <w:szCs w:val="28"/>
        </w:rPr>
        <w:t>3. ставка мита складає 10%.</w:t>
      </w:r>
    </w:p>
    <w:p w:rsidR="00702C75" w:rsidRPr="00702C75" w:rsidRDefault="00702C75" w:rsidP="00702C75">
      <w:pPr>
        <w:spacing w:after="0" w:line="240" w:lineRule="auto"/>
        <w:jc w:val="center"/>
        <w:rPr>
          <w:rFonts w:ascii="Times New Roman" w:hAnsi="Times New Roman" w:cs="Times New Roman"/>
          <w:sz w:val="28"/>
          <w:szCs w:val="28"/>
          <w:lang w:val="uk-UA"/>
        </w:rPr>
      </w:pPr>
    </w:p>
    <w:p w:rsidR="00702C75" w:rsidRPr="00702C75" w:rsidRDefault="00702C75" w:rsidP="00702C75">
      <w:pPr>
        <w:spacing w:after="0" w:line="240" w:lineRule="auto"/>
        <w:jc w:val="center"/>
        <w:rPr>
          <w:rFonts w:ascii="Times New Roman" w:hAnsi="Times New Roman" w:cs="Times New Roman"/>
          <w:sz w:val="28"/>
          <w:szCs w:val="28"/>
          <w:lang w:val="uk-UA"/>
        </w:rPr>
      </w:pPr>
    </w:p>
    <w:p w:rsidR="00702C75" w:rsidRPr="00702C75" w:rsidRDefault="00702C75" w:rsidP="00702C75">
      <w:pPr>
        <w:spacing w:after="0" w:line="240" w:lineRule="auto"/>
        <w:jc w:val="center"/>
        <w:rPr>
          <w:rFonts w:ascii="Times New Roman" w:hAnsi="Times New Roman" w:cs="Times New Roman"/>
          <w:sz w:val="28"/>
          <w:szCs w:val="28"/>
          <w:lang w:val="uk-UA"/>
        </w:rPr>
      </w:pPr>
      <w:r w:rsidRPr="00702C75">
        <w:rPr>
          <w:rFonts w:ascii="Times New Roman" w:hAnsi="Times New Roman" w:cs="Times New Roman"/>
          <w:sz w:val="28"/>
          <w:szCs w:val="28"/>
          <w:lang w:val="uk-UA"/>
        </w:rPr>
        <w:t>Задача 2</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jc w:val="both"/>
        <w:rPr>
          <w:rFonts w:ascii="Times New Roman" w:hAnsi="Times New Roman" w:cs="Times New Roman"/>
          <w:sz w:val="28"/>
          <w:szCs w:val="28"/>
        </w:rPr>
      </w:pPr>
      <w:r w:rsidRPr="00702C75">
        <w:rPr>
          <w:rFonts w:ascii="Times New Roman" w:eastAsia="TimesNewRoman" w:hAnsi="Times New Roman" w:cs="Times New Roman"/>
          <w:sz w:val="28"/>
          <w:szCs w:val="28"/>
        </w:rPr>
        <w:t xml:space="preserve">Підприємство уклало контракт на продаж </w:t>
      </w:r>
      <w:smartTag w:uri="urn:schemas-microsoft-com:office:smarttags" w:element="metricconverter">
        <w:smartTagPr>
          <w:attr w:name="ProductID" w:val="80 м3"/>
        </w:smartTagPr>
        <w:r w:rsidRPr="00702C75">
          <w:rPr>
            <w:rFonts w:ascii="Times New Roman" w:hAnsi="Times New Roman" w:cs="Times New Roman"/>
            <w:sz w:val="28"/>
            <w:szCs w:val="28"/>
            <w:lang w:val="uk-UA"/>
          </w:rPr>
          <w:t>80 м3</w:t>
        </w:r>
      </w:smartTag>
      <w:r w:rsidRPr="00702C75">
        <w:rPr>
          <w:rFonts w:ascii="Times New Roman" w:hAnsi="Times New Roman" w:cs="Times New Roman"/>
          <w:sz w:val="28"/>
          <w:szCs w:val="28"/>
          <w:lang w:val="uk-UA"/>
        </w:rPr>
        <w:t xml:space="preserve"> пиломатеріалів</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Сума</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 xml:space="preserve">контракту складає </w:t>
      </w:r>
      <w:r w:rsidRPr="00702C75">
        <w:rPr>
          <w:rFonts w:ascii="Times New Roman" w:hAnsi="Times New Roman" w:cs="Times New Roman"/>
          <w:b/>
          <w:bCs/>
          <w:iCs/>
          <w:sz w:val="28"/>
          <w:szCs w:val="28"/>
          <w:lang w:val="uk-UA"/>
        </w:rPr>
        <w:t>60</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ind w:firstLine="720"/>
        <w:jc w:val="both"/>
        <w:rPr>
          <w:rFonts w:ascii="Times New Roman" w:hAnsi="Times New Roman" w:cs="Times New Roman"/>
          <w:sz w:val="28"/>
          <w:szCs w:val="28"/>
          <w:lang w:val="uk-UA"/>
        </w:rPr>
      </w:pPr>
      <w:r w:rsidRPr="00702C75">
        <w:rPr>
          <w:rFonts w:ascii="Times New Roman" w:eastAsia="TimesNewRoman" w:hAnsi="Times New Roman" w:cs="Times New Roman"/>
          <w:sz w:val="28"/>
          <w:szCs w:val="28"/>
        </w:rPr>
        <w:t>Основне перевезення здійснюється морським транспортом</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Інші витрати</w:t>
      </w:r>
      <w:r w:rsidRPr="00702C75">
        <w:rPr>
          <w:rFonts w:ascii="Times New Roman" w:eastAsia="TimesNewRoman" w:hAnsi="Times New Roman" w:cs="Times New Roman"/>
          <w:sz w:val="28"/>
          <w:szCs w:val="28"/>
          <w:lang w:val="uk-UA"/>
        </w:rPr>
        <w:t xml:space="preserve"> </w:t>
      </w:r>
      <w:r w:rsidRPr="00702C75">
        <w:rPr>
          <w:rFonts w:ascii="Times New Roman" w:hAnsi="Times New Roman" w:cs="Times New Roman"/>
          <w:sz w:val="28"/>
          <w:szCs w:val="28"/>
        </w:rPr>
        <w:t>(</w:t>
      </w:r>
      <w:r w:rsidRPr="00702C75">
        <w:rPr>
          <w:rFonts w:ascii="Times New Roman" w:eastAsia="TimesNewRoman" w:hAnsi="Times New Roman" w:cs="Times New Roman"/>
          <w:sz w:val="28"/>
          <w:szCs w:val="28"/>
        </w:rPr>
        <w:t>у перерахунку в долари США за офіційним курсом на момент здійснення</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операцій</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для перевезень продукції є наступними</w:t>
      </w:r>
      <w:r w:rsidRPr="00702C75">
        <w:rPr>
          <w:rFonts w:ascii="Times New Roman" w:eastAsia="TimesNewRoman" w:hAnsi="Times New Roman" w:cs="Times New Roman"/>
          <w:sz w:val="28"/>
          <w:szCs w:val="28"/>
          <w:lang w:val="uk-UA"/>
        </w:rPr>
        <w:t>:</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Збори за митне оформлення і мито</w:t>
      </w:r>
      <w:r w:rsidRPr="00702C75">
        <w:rPr>
          <w:rFonts w:ascii="Times New Roman" w:eastAsia="TimesNewRoman" w:hAnsi="Times New Roman" w:cs="Times New Roman"/>
          <w:sz w:val="28"/>
          <w:szCs w:val="28"/>
          <w:lang w:val="uk-UA"/>
        </w:rPr>
        <w:t xml:space="preserve"> = 1,9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rPr>
        <w:t>Експортна ліцензія</w:t>
      </w:r>
      <w:r w:rsidRPr="00702C75">
        <w:rPr>
          <w:rFonts w:ascii="Times New Roman" w:eastAsia="TimesNewRoman" w:hAnsi="Times New Roman" w:cs="Times New Roman"/>
          <w:sz w:val="28"/>
          <w:szCs w:val="28"/>
          <w:lang w:val="uk-UA"/>
        </w:rPr>
        <w:t xml:space="preserve"> = 1,1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Транспортні витрати до порту</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експорту</w:t>
      </w:r>
      <w:r w:rsidRPr="00702C75">
        <w:rPr>
          <w:rFonts w:ascii="Times New Roman" w:eastAsia="TimesNewRoman" w:hAnsi="Times New Roman" w:cs="Times New Roman"/>
          <w:sz w:val="28"/>
          <w:szCs w:val="28"/>
          <w:lang w:val="uk-UA"/>
        </w:rPr>
        <w:t xml:space="preserve"> = 1,5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rPr>
        <w:t>Фрахтування судна</w:t>
      </w:r>
      <w:r w:rsidRPr="00702C75">
        <w:rPr>
          <w:rFonts w:ascii="Times New Roman" w:eastAsia="TimesNewRoman" w:hAnsi="Times New Roman" w:cs="Times New Roman"/>
          <w:sz w:val="28"/>
          <w:szCs w:val="28"/>
          <w:lang w:val="uk-UA"/>
        </w:rPr>
        <w:t xml:space="preserve"> = 10</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rPr>
        <w:t>Навантажувально</w:t>
      </w:r>
      <w:r w:rsidRPr="00702C75">
        <w:rPr>
          <w:rFonts w:ascii="Times New Roman" w:eastAsia="TimesNewRoman" w:hAnsi="Times New Roman" w:cs="Times New Roman"/>
          <w:sz w:val="28"/>
          <w:szCs w:val="28"/>
          <w:lang w:val="uk-UA"/>
        </w:rPr>
        <w:t>-</w:t>
      </w:r>
      <w:r w:rsidRPr="00702C75">
        <w:rPr>
          <w:rFonts w:ascii="Times New Roman" w:eastAsia="TimesNewRoman" w:hAnsi="Times New Roman" w:cs="Times New Roman"/>
          <w:sz w:val="28"/>
          <w:szCs w:val="28"/>
        </w:rPr>
        <w:t>розвантажувальні роботи</w:t>
      </w:r>
      <w:r w:rsidRPr="00702C75">
        <w:rPr>
          <w:rFonts w:ascii="Times New Roman" w:eastAsia="TimesNewRoman" w:hAnsi="Times New Roman" w:cs="Times New Roman"/>
          <w:sz w:val="28"/>
          <w:szCs w:val="28"/>
          <w:lang w:val="uk-UA"/>
        </w:rPr>
        <w:t xml:space="preserve"> = 3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 xml:space="preserve">, </w:t>
      </w:r>
      <w:r w:rsidRPr="00702C75">
        <w:rPr>
          <w:rFonts w:ascii="Times New Roman" w:eastAsia="TimesNewRoman" w:hAnsi="Times New Roman" w:cs="Times New Roman"/>
          <w:sz w:val="28"/>
          <w:szCs w:val="28"/>
        </w:rPr>
        <w:t>Страхування перевезень</w:t>
      </w:r>
      <w:r w:rsidRPr="00702C75">
        <w:rPr>
          <w:rFonts w:ascii="Times New Roman" w:eastAsia="TimesNewRoman" w:hAnsi="Times New Roman" w:cs="Times New Roman"/>
          <w:sz w:val="28"/>
          <w:szCs w:val="28"/>
          <w:lang w:val="uk-UA"/>
        </w:rPr>
        <w:t xml:space="preserve"> = 3% від вартості контракту</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1492"/>
        <w:gridCol w:w="1620"/>
        <w:gridCol w:w="1440"/>
        <w:gridCol w:w="1470"/>
      </w:tblGrid>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Показник</w:t>
            </w:r>
          </w:p>
        </w:tc>
        <w:tc>
          <w:tcPr>
            <w:tcW w:w="1492"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hAnsi="Times New Roman" w:cs="Times New Roman"/>
                <w:b/>
                <w:bCs/>
                <w:sz w:val="28"/>
                <w:szCs w:val="28"/>
                <w:lang w:val="uk-UA"/>
              </w:rPr>
              <w:t>С</w:t>
            </w:r>
            <w:r w:rsidRPr="00702C75">
              <w:rPr>
                <w:rFonts w:ascii="Times New Roman" w:hAnsi="Times New Roman" w:cs="Times New Roman"/>
                <w:b/>
                <w:bCs/>
                <w:sz w:val="28"/>
                <w:szCs w:val="28"/>
                <w:lang w:val="en-US"/>
              </w:rPr>
              <w:t>FR</w:t>
            </w:r>
            <w:r w:rsidRPr="00702C75">
              <w:rPr>
                <w:rFonts w:ascii="Times New Roman" w:hAnsi="Times New Roman" w:cs="Times New Roman"/>
                <w:b/>
                <w:bCs/>
                <w:sz w:val="28"/>
                <w:szCs w:val="28"/>
                <w:lang w:val="uk-UA"/>
              </w:rPr>
              <w:t xml:space="preserve"> </w:t>
            </w:r>
          </w:p>
        </w:tc>
        <w:tc>
          <w:tcPr>
            <w:tcW w:w="1620"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hAnsi="Times New Roman" w:cs="Times New Roman"/>
                <w:b/>
                <w:sz w:val="28"/>
                <w:szCs w:val="28"/>
                <w:lang w:val="en-US"/>
              </w:rPr>
              <w:t>F</w:t>
            </w:r>
            <w:r w:rsidRPr="00702C75">
              <w:rPr>
                <w:rFonts w:ascii="Times New Roman" w:hAnsi="Times New Roman" w:cs="Times New Roman"/>
                <w:b/>
                <w:sz w:val="28"/>
                <w:szCs w:val="28"/>
                <w:lang w:val="uk-UA"/>
              </w:rPr>
              <w:t>А</w:t>
            </w:r>
            <w:r w:rsidRPr="00702C75">
              <w:rPr>
                <w:rFonts w:ascii="Times New Roman" w:hAnsi="Times New Roman" w:cs="Times New Roman"/>
                <w:b/>
                <w:sz w:val="28"/>
                <w:szCs w:val="28"/>
                <w:lang w:val="en-US"/>
              </w:rPr>
              <w:t>S</w:t>
            </w:r>
          </w:p>
        </w:tc>
        <w:tc>
          <w:tcPr>
            <w:tcW w:w="1440"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hAnsi="Times New Roman" w:cs="Times New Roman"/>
                <w:b/>
                <w:bCs/>
                <w:sz w:val="28"/>
                <w:szCs w:val="28"/>
                <w:lang w:val="uk-UA"/>
              </w:rPr>
              <w:t>СІ</w:t>
            </w:r>
            <w:r w:rsidRPr="00702C75">
              <w:rPr>
                <w:rFonts w:ascii="Times New Roman" w:hAnsi="Times New Roman" w:cs="Times New Roman"/>
                <w:b/>
                <w:bCs/>
                <w:sz w:val="28"/>
                <w:szCs w:val="28"/>
                <w:lang w:val="en-US"/>
              </w:rPr>
              <w:t>F</w:t>
            </w:r>
            <w:r w:rsidRPr="00702C75">
              <w:rPr>
                <w:rFonts w:ascii="Times New Roman" w:hAnsi="Times New Roman" w:cs="Times New Roman"/>
                <w:b/>
                <w:bCs/>
                <w:sz w:val="28"/>
                <w:szCs w:val="28"/>
                <w:lang w:val="uk-UA"/>
              </w:rPr>
              <w:t xml:space="preserve"> </w:t>
            </w:r>
          </w:p>
        </w:tc>
        <w:tc>
          <w:tcPr>
            <w:tcW w:w="1470"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hAnsi="Times New Roman" w:cs="Times New Roman"/>
                <w:b/>
                <w:bCs/>
                <w:sz w:val="28"/>
                <w:szCs w:val="28"/>
                <w:lang w:val="en-US"/>
              </w:rPr>
              <w:t>D</w:t>
            </w:r>
            <w:r w:rsidRPr="00702C75">
              <w:rPr>
                <w:rFonts w:ascii="Times New Roman" w:hAnsi="Times New Roman" w:cs="Times New Roman"/>
                <w:b/>
                <w:bCs/>
                <w:sz w:val="28"/>
                <w:szCs w:val="28"/>
                <w:lang w:val="uk-UA"/>
              </w:rPr>
              <w:t xml:space="preserve">АТ </w:t>
            </w:r>
          </w:p>
        </w:tc>
      </w:tr>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lastRenderedPageBreak/>
              <w:t>Збори за митне оформлення і мито</w:t>
            </w:r>
          </w:p>
        </w:tc>
        <w:tc>
          <w:tcPr>
            <w:tcW w:w="1492"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62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4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7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Експортна ліцензія</w:t>
            </w:r>
          </w:p>
        </w:tc>
        <w:tc>
          <w:tcPr>
            <w:tcW w:w="1492"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62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4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7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Транспортні витрати до порту</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експорту</w:t>
            </w:r>
          </w:p>
        </w:tc>
        <w:tc>
          <w:tcPr>
            <w:tcW w:w="1492"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62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4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7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Фрахтування судна</w:t>
            </w:r>
          </w:p>
        </w:tc>
        <w:tc>
          <w:tcPr>
            <w:tcW w:w="1492"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62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4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7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 xml:space="preserve">Навантажувально </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розвантажувальні роботи</w:t>
            </w:r>
          </w:p>
        </w:tc>
        <w:tc>
          <w:tcPr>
            <w:tcW w:w="1492"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62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4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7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Страхування перевезень</w:t>
            </w:r>
          </w:p>
        </w:tc>
        <w:tc>
          <w:tcPr>
            <w:tcW w:w="1492"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62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4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7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402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Всього (тис. дол. США)</w:t>
            </w:r>
          </w:p>
        </w:tc>
        <w:tc>
          <w:tcPr>
            <w:tcW w:w="1492"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62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4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470"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bl>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lang w:val="uk-UA"/>
        </w:rPr>
      </w:pPr>
    </w:p>
    <w:p w:rsidR="00702C75" w:rsidRPr="00702C75" w:rsidRDefault="00702C75" w:rsidP="00702C75">
      <w:pPr>
        <w:spacing w:after="0" w:line="240" w:lineRule="auto"/>
        <w:jc w:val="both"/>
        <w:rPr>
          <w:rFonts w:ascii="Times New Roman" w:hAnsi="Times New Roman" w:cs="Times New Roman"/>
          <w:b/>
          <w:i/>
          <w:sz w:val="28"/>
          <w:szCs w:val="28"/>
          <w:lang w:val="uk-UA"/>
        </w:rPr>
      </w:pPr>
    </w:p>
    <w:p w:rsidR="00702C75" w:rsidRPr="00702C75" w:rsidRDefault="00702C75" w:rsidP="00702C75">
      <w:pPr>
        <w:spacing w:after="0" w:line="240" w:lineRule="auto"/>
        <w:jc w:val="both"/>
        <w:rPr>
          <w:rFonts w:ascii="Times New Roman" w:hAnsi="Times New Roman" w:cs="Times New Roman"/>
          <w:b/>
          <w:i/>
          <w:sz w:val="28"/>
          <w:szCs w:val="28"/>
          <w:lang w:val="uk-UA"/>
        </w:rPr>
      </w:pPr>
      <w:r w:rsidRPr="00702C75">
        <w:rPr>
          <w:rFonts w:ascii="Times New Roman" w:hAnsi="Times New Roman" w:cs="Times New Roman"/>
          <w:b/>
          <w:i/>
          <w:sz w:val="28"/>
          <w:szCs w:val="28"/>
          <w:lang w:val="uk-UA"/>
        </w:rPr>
        <w:t>2. Тестові завдання</w:t>
      </w:r>
    </w:p>
    <w:p w:rsidR="00702C75" w:rsidRPr="00702C75" w:rsidRDefault="00702C75" w:rsidP="00702C75">
      <w:pPr>
        <w:spacing w:after="0" w:line="240" w:lineRule="auto"/>
        <w:jc w:val="both"/>
        <w:rPr>
          <w:rFonts w:ascii="Times New Roman" w:hAnsi="Times New Roman" w:cs="Times New Roman"/>
          <w:i/>
          <w:sz w:val="28"/>
          <w:szCs w:val="28"/>
          <w:lang w:val="uk-UA"/>
        </w:rPr>
      </w:pPr>
      <w:r w:rsidRPr="00702C75">
        <w:rPr>
          <w:rFonts w:ascii="Times New Roman" w:hAnsi="Times New Roman" w:cs="Times New Roman"/>
          <w:sz w:val="28"/>
          <w:szCs w:val="28"/>
          <w:lang w:val="uk-UA"/>
        </w:rPr>
        <w:t>1. Держава забезпечує  рівний  захист  інтересів    всіх    суб'єктів зовнішньоекономічної    діяльності    та    іноземних    суб'єктів господарської  діяльності  на  її  території  згідно  з   законами України, а також за її межами згідно з нормами міжнародного права - це суть принципу: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юридичної рівності і недискримінації;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захист інтересів суб’єктів ЗЕД;</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свободи;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верховенству закону.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2. Назва та реєстраційний номер контракту, місце та дата його укладання, визначення сторін – це складові: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преамбули;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предмету контракту;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статті контракту «санкції»;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статті контракту «страхування».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3. Договір комісії у разі продажу товарів, згідно яким комісіонер несе майнову відповідальність за виконання третьою особою своїх конкретних зобов’язань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агентський договір;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делькреде;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договір консигнації;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фектор.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4. Щоб зменшити ймовірність виникнення цього ризику необхідно: дослідити репутацію фірми-партнера в діловому світі, його фінансові можливості, конкурентноздатність партнера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маркетинговий ризик;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інформаційний ризик;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ризик пов’язаний з вибором іноземного партнера;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економічний ризик.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5.  Стратегія ЗЕД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визначення основних напрямів діяльності фірми в міжнародній сфері, на світовому ринку;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можливість передбачити несприятливі дії зовнішніх факторів, котрі можуть відбуватися на світовому ринку;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lastRenderedPageBreak/>
        <w:t>в) прогнозування майбутнього розвитку ЗЕД підприємства;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контроль за розвитком ЗЕД на підприємстві.</w:t>
      </w:r>
    </w:p>
    <w:p w:rsidR="00702C75" w:rsidRPr="00702C75" w:rsidRDefault="00702C75" w:rsidP="00702C75">
      <w:pPr>
        <w:pStyle w:val="afb"/>
        <w:spacing w:after="0" w:line="240" w:lineRule="auto"/>
        <w:ind w:left="0"/>
        <w:rPr>
          <w:rFonts w:ascii="Times New Roman" w:hAnsi="Times New Roman" w:cs="Times New Roman"/>
          <w:sz w:val="28"/>
          <w:szCs w:val="28"/>
        </w:rPr>
      </w:pPr>
      <w:r w:rsidRPr="00702C75">
        <w:rPr>
          <w:rFonts w:ascii="Times New Roman" w:hAnsi="Times New Roman" w:cs="Times New Roman"/>
          <w:sz w:val="28"/>
          <w:szCs w:val="28"/>
        </w:rPr>
        <w:t>6. У якому розділі контракту визначається: вид (характер) здавання-прийняття; місце та строки здавання-прийняття, способи здавання-прийняття за кількістю, способи  здавання-прийняття за якістю:</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строк та дата поставки;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преамбула;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здавання-прийняття товару;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якість товару.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7. Мета даної стратегії розвитку підприємства в галузі ЗЕД полягає в забезпечення економічного росту на освоєних ринках з традиційними товарами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насиченість ринку;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диференціація продукту;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диверсифікація продукту.</w:t>
      </w:r>
    </w:p>
    <w:p w:rsidR="00702C75" w:rsidRPr="00702C75" w:rsidRDefault="00702C75" w:rsidP="00702C75">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sz w:val="28"/>
          <w:szCs w:val="28"/>
          <w:lang w:val="uk-UA"/>
        </w:rPr>
        <w:t xml:space="preserve">8. </w:t>
      </w:r>
      <w:r w:rsidRPr="00702C75">
        <w:rPr>
          <w:rFonts w:ascii="Times New Roman" w:hAnsi="Times New Roman" w:cs="Times New Roman"/>
          <w:color w:val="000000"/>
          <w:spacing w:val="-5"/>
          <w:sz w:val="28"/>
          <w:szCs w:val="28"/>
          <w:lang w:val="uk-UA"/>
        </w:rPr>
        <w:t>Письмова пропозиція на продаж певної партії товару, надіслана оферентом одному можливому покупцю, із зазначенням строку дії оферти, тобто часу, протягом якого продавець вважає себе зв’язаним умовами, перерахованими в оферті, і не може зробити аналогічні пропозиції іншому покупцю – це:</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color w:val="000000"/>
          <w:spacing w:val="-5"/>
          <w:sz w:val="28"/>
          <w:szCs w:val="28"/>
          <w:lang w:val="uk-UA"/>
        </w:rPr>
        <w:t xml:space="preserve">а) </w:t>
      </w:r>
      <w:r w:rsidRPr="00702C75">
        <w:rPr>
          <w:rFonts w:ascii="Times New Roman" w:hAnsi="Times New Roman" w:cs="Times New Roman"/>
          <w:sz w:val="28"/>
          <w:szCs w:val="28"/>
          <w:lang w:val="uk-UA"/>
        </w:rPr>
        <w:t>вільна оферта</w:t>
      </w:r>
      <w:r w:rsidRPr="00702C75">
        <w:rPr>
          <w:rFonts w:ascii="Times New Roman" w:hAnsi="Times New Roman" w:cs="Times New Roman"/>
          <w:color w:val="000000"/>
          <w:spacing w:val="-5"/>
          <w:sz w:val="28"/>
          <w:szCs w:val="28"/>
          <w:lang w:val="uk-UA"/>
        </w:rPr>
        <w:t>;</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sz w:val="28"/>
          <w:szCs w:val="28"/>
          <w:lang w:val="uk-UA"/>
        </w:rPr>
        <w:t>б) запит;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в) </w:t>
      </w:r>
      <w:r w:rsidRPr="00702C75">
        <w:rPr>
          <w:rFonts w:ascii="Times New Roman" w:hAnsi="Times New Roman" w:cs="Times New Roman"/>
          <w:color w:val="000000"/>
          <w:spacing w:val="-4"/>
          <w:sz w:val="28"/>
          <w:szCs w:val="28"/>
          <w:lang w:val="uk-UA"/>
        </w:rPr>
        <w:t>тверда оферта</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захисна оферта.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9. Які джерела інформації можна вважати більш надійним джерелом:</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рекламні проспекти;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довідники;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інформація з Інтернету;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досвід інших підприємств.</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10</w:t>
      </w:r>
      <w:r w:rsidRPr="00702C75">
        <w:rPr>
          <w:rFonts w:ascii="Times New Roman" w:hAnsi="Times New Roman" w:cs="Times New Roman"/>
          <w:b/>
          <w:sz w:val="28"/>
          <w:szCs w:val="28"/>
          <w:lang w:val="uk-UA"/>
        </w:rPr>
        <w:t xml:space="preserve">. </w:t>
      </w:r>
      <w:r w:rsidRPr="00702C75">
        <w:rPr>
          <w:rFonts w:ascii="Times New Roman" w:hAnsi="Times New Roman" w:cs="Times New Roman"/>
          <w:bCs/>
          <w:sz w:val="28"/>
          <w:szCs w:val="28"/>
        </w:rPr>
        <w:t>Рекламації</w:t>
      </w:r>
      <w:r w:rsidRPr="00702C75">
        <w:rPr>
          <w:rFonts w:ascii="Times New Roman" w:hAnsi="Times New Roman" w:cs="Times New Roman"/>
          <w:sz w:val="28"/>
          <w:szCs w:val="28"/>
        </w:rPr>
        <w:t xml:space="preserve"> – це</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а)  </w:t>
      </w:r>
      <w:r w:rsidRPr="00702C75">
        <w:rPr>
          <w:rFonts w:ascii="Times New Roman" w:hAnsi="Times New Roman" w:cs="Times New Roman"/>
          <w:sz w:val="28"/>
          <w:szCs w:val="28"/>
        </w:rPr>
        <w:t>претензії покупця до продавця в зв”язку з невідповідністю кількості та якості товару</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позначення, необхідні для транспортної організації, що перевозить вантаж;</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суттєві відмінності в законодавстві окремих країн;</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узгоджений перелік форс-мажорних обставин.</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11. Які з перелічених нижче розділів зовнішньоекономічного контракту можна віднести до основних (I), а які – до додаткових (II) ?</w:t>
      </w:r>
    </w:p>
    <w:p w:rsidR="00702C75" w:rsidRPr="00702C75" w:rsidRDefault="00702C75" w:rsidP="00702C75">
      <w:pPr>
        <w:tabs>
          <w:tab w:val="left" w:pos="360"/>
        </w:tabs>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умови платежів;</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умови страхування і гарантії якості;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порядок внесення змін і доповнень;</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базисні умови постачання;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д) санкції та рекламації;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е) порядок сплати податків, мита, зборів.</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12. Дилерська фірма, яка купує та продає товари за свій рахунок і від свого імені, використовуючи для цього свої складські приміщення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стокісти;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дистриб</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ютори;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lastRenderedPageBreak/>
        <w:t>в) комісіонери;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фектори.</w:t>
      </w:r>
    </w:p>
    <w:p w:rsidR="00702C75" w:rsidRPr="00702C75" w:rsidRDefault="00702C75" w:rsidP="00702C75">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color w:val="000000"/>
          <w:spacing w:val="-15"/>
          <w:sz w:val="28"/>
          <w:szCs w:val="28"/>
          <w:lang w:val="uk-UA"/>
        </w:rPr>
      </w:pPr>
      <w:r w:rsidRPr="00702C75">
        <w:rPr>
          <w:rFonts w:ascii="Times New Roman" w:hAnsi="Times New Roman" w:cs="Times New Roman"/>
          <w:sz w:val="28"/>
          <w:szCs w:val="28"/>
          <w:lang w:val="uk-UA"/>
        </w:rPr>
        <w:t xml:space="preserve">13. </w:t>
      </w:r>
      <w:r w:rsidRPr="00702C75">
        <w:rPr>
          <w:rFonts w:ascii="Times New Roman" w:hAnsi="Times New Roman" w:cs="Times New Roman"/>
          <w:color w:val="000000"/>
          <w:spacing w:val="-15"/>
          <w:sz w:val="28"/>
          <w:szCs w:val="28"/>
          <w:lang w:val="uk-UA"/>
        </w:rPr>
        <w:t>Карта (довідка) фірми – це:</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color w:val="000000"/>
          <w:spacing w:val="-5"/>
          <w:sz w:val="28"/>
          <w:szCs w:val="28"/>
          <w:lang w:val="uk-UA"/>
        </w:rPr>
        <w:t xml:space="preserve">а) </w:t>
      </w:r>
      <w:r w:rsidRPr="00702C75">
        <w:rPr>
          <w:rFonts w:ascii="Times New Roman" w:hAnsi="Times New Roman" w:cs="Times New Roman"/>
          <w:sz w:val="28"/>
          <w:szCs w:val="28"/>
        </w:rPr>
        <w:t>анкет</w:t>
      </w:r>
      <w:r w:rsidRPr="00702C75">
        <w:rPr>
          <w:rFonts w:ascii="Times New Roman" w:hAnsi="Times New Roman" w:cs="Times New Roman"/>
          <w:sz w:val="28"/>
          <w:szCs w:val="28"/>
          <w:lang w:val="uk-UA"/>
        </w:rPr>
        <w:t>а</w:t>
      </w:r>
      <w:r w:rsidRPr="00702C75">
        <w:rPr>
          <w:rFonts w:ascii="Times New Roman" w:hAnsi="Times New Roman" w:cs="Times New Roman"/>
          <w:sz w:val="28"/>
          <w:szCs w:val="28"/>
        </w:rPr>
        <w:t>, запитання якої характеризують різні сторони діяльності фірми</w:t>
      </w:r>
      <w:r w:rsidRPr="00702C75">
        <w:rPr>
          <w:rFonts w:ascii="Times New Roman" w:hAnsi="Times New Roman" w:cs="Times New Roman"/>
          <w:color w:val="000000"/>
          <w:spacing w:val="-5"/>
          <w:sz w:val="28"/>
          <w:szCs w:val="28"/>
          <w:lang w:val="uk-UA"/>
        </w:rPr>
        <w:t>;</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sz w:val="28"/>
          <w:szCs w:val="28"/>
          <w:lang w:val="uk-UA"/>
        </w:rPr>
        <w:t>б) інформація, джерелом якої являються особисті спостереження і враження оперативних працівників, отримані в процесі переговорів, в ході виконання контрактів і відвідання підприємств фірми;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в) </w:t>
      </w:r>
      <w:r w:rsidRPr="00702C75">
        <w:rPr>
          <w:rFonts w:ascii="Times New Roman" w:hAnsi="Times New Roman" w:cs="Times New Roman"/>
          <w:color w:val="000000"/>
          <w:spacing w:val="-4"/>
          <w:sz w:val="28"/>
          <w:szCs w:val="28"/>
          <w:lang w:val="uk-UA"/>
        </w:rPr>
        <w:t>відомості та міркування інших українських підприємств, які вже мали ділові контакти з іноземними фірмами, які Вас цікавлять</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г) інформація про </w:t>
      </w:r>
      <w:r w:rsidRPr="00702C75">
        <w:rPr>
          <w:rFonts w:ascii="Times New Roman" w:hAnsi="Times New Roman" w:cs="Times New Roman"/>
          <w:color w:val="000000"/>
          <w:spacing w:val="-6"/>
          <w:sz w:val="28"/>
          <w:szCs w:val="28"/>
          <w:lang w:val="uk-UA"/>
        </w:rPr>
        <w:t>характер фінансових зв'язків іноземної фірм</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14. Імпорт – це:</w:t>
      </w:r>
    </w:p>
    <w:p w:rsidR="00702C75" w:rsidRPr="00702C75" w:rsidRDefault="00702C75" w:rsidP="00702C75">
      <w:pPr>
        <w:pStyle w:val="ac"/>
        <w:rPr>
          <w:rFonts w:ascii="Times New Roman" w:hAnsi="Times New Roman" w:cs="Times New Roman"/>
          <w:b/>
          <w:sz w:val="28"/>
          <w:szCs w:val="28"/>
        </w:rPr>
      </w:pPr>
      <w:r w:rsidRPr="00702C75">
        <w:rPr>
          <w:rFonts w:ascii="Times New Roman" w:hAnsi="Times New Roman" w:cs="Times New Roman"/>
          <w:sz w:val="28"/>
          <w:szCs w:val="28"/>
        </w:rPr>
        <w:t>а) продаж товарів українськими суб”єктами зовнішньоекономічної діяльності іноземним суб”єктам господарської діяльності (у тому числі з оплатою у негрошовій формі) з вивезенням або без вивезення цих товарів через митний кордон України.</w:t>
      </w:r>
    </w:p>
    <w:p w:rsidR="00702C75" w:rsidRPr="00702C75" w:rsidRDefault="00702C75" w:rsidP="00702C75">
      <w:pPr>
        <w:pStyle w:val="ac"/>
        <w:rPr>
          <w:rFonts w:ascii="Times New Roman" w:hAnsi="Times New Roman" w:cs="Times New Roman"/>
          <w:b/>
          <w:sz w:val="28"/>
          <w:szCs w:val="28"/>
        </w:rPr>
      </w:pPr>
      <w:r w:rsidRPr="00702C75">
        <w:rPr>
          <w:rFonts w:ascii="Times New Roman" w:hAnsi="Times New Roman" w:cs="Times New Roman"/>
          <w:sz w:val="28"/>
          <w:szCs w:val="28"/>
        </w:rPr>
        <w:t>б) ввезення на митну територію країни А товару  за ціною, нижчою від порявнянної ціни на подібний товар у країні Б;</w:t>
      </w:r>
    </w:p>
    <w:p w:rsidR="00702C75" w:rsidRPr="00702C75" w:rsidRDefault="00702C75" w:rsidP="00702C75">
      <w:pPr>
        <w:pStyle w:val="ac"/>
        <w:rPr>
          <w:rFonts w:ascii="Times New Roman" w:hAnsi="Times New Roman" w:cs="Times New Roman"/>
          <w:b/>
          <w:sz w:val="28"/>
          <w:szCs w:val="28"/>
        </w:rPr>
      </w:pPr>
      <w:r w:rsidRPr="00702C75">
        <w:rPr>
          <w:rFonts w:ascii="Times New Roman" w:hAnsi="Times New Roman" w:cs="Times New Roman"/>
          <w:sz w:val="28"/>
          <w:szCs w:val="28"/>
        </w:rPr>
        <w:t>в) купівля  (у тому числі з оплатою у негрошовій формі) українськими суб”єктами зовнішньоекономічної діяльності в іноземних суб”єктів господарської діяльності товарів з ввезенням або без ввезення цих товарів на територію України, включаючи купівлю товарів, призначених для власного споживання установами і організаціями України, розташованими за її межами;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продаж іноземним суб”єктам господарської діяльності та вивезення  за межі України товарів, що були раніше імпортовані на територію України.</w:t>
      </w:r>
    </w:p>
    <w:p w:rsidR="00702C75" w:rsidRPr="008E4322" w:rsidRDefault="00702C75" w:rsidP="00702C75">
      <w:pPr>
        <w:pStyle w:val="1"/>
        <w:spacing w:before="0"/>
        <w:rPr>
          <w:rFonts w:ascii="Times New Roman" w:hAnsi="Times New Roman" w:cs="Times New Roman"/>
          <w:b w:val="0"/>
          <w:color w:val="auto"/>
          <w:lang w:val="uk-UA"/>
        </w:rPr>
      </w:pPr>
      <w:r w:rsidRPr="008E4322">
        <w:rPr>
          <w:rFonts w:ascii="Times New Roman" w:hAnsi="Times New Roman" w:cs="Times New Roman"/>
          <w:b w:val="0"/>
          <w:color w:val="auto"/>
          <w:lang w:val="uk-UA"/>
        </w:rPr>
        <w:t>15. Заздалегідь підготовлений текст контракту або ряд уніфікованих умов, викладених у письмовій формі з урахуванням звичаїв та звичок , характерних для даної сфери діяльності чи торгівлі, та прийнятих сторонами контракту після того, як вони були узгоджені з вимогами конкретної угоди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типовий контракт;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оферта;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акцепт;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пропозиція.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16. Відокремлена господарська структура, зареєстрована і діюча відповідно до законодавства місцезнаходження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зовнішньоторговельна фірма;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відділ зовнішньоекономічних зв’язків.</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17. Авіаперевезення, що виконуються відповідно до угод про повітряне сполучення між державами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трапове судноплавство;</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лінійне судноплавство;</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регулярні перевезення;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нерегулярні перевезення.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lastRenderedPageBreak/>
        <w:t>18. Який тактичний прийом ділового спілкування застосовується коли потрібно ретельно продумати питання?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«вижидання»;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«блеф»;</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«відхід»;</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«закриття позиції».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19. Право  народу  України самостійно та незалежно здійснювати  зовнішньоекономічну  діяльність на території України, керуючись відповідними законами – це принцип:</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а) </w:t>
      </w:r>
      <w:r w:rsidRPr="00702C75">
        <w:rPr>
          <w:rFonts w:ascii="Times New Roman" w:hAnsi="Times New Roman" w:cs="Times New Roman"/>
          <w:sz w:val="28"/>
          <w:szCs w:val="28"/>
        </w:rPr>
        <w:t xml:space="preserve"> </w:t>
      </w:r>
      <w:r w:rsidRPr="00702C75">
        <w:rPr>
          <w:rFonts w:ascii="Times New Roman" w:hAnsi="Times New Roman" w:cs="Times New Roman"/>
          <w:sz w:val="28"/>
          <w:szCs w:val="28"/>
          <w:lang w:val="uk-UA"/>
        </w:rPr>
        <w:t>суверенітету;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юридичної рівності;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свободи;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верховенству закону.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20. Повернення забракованих покупцем товарів, товарів, не реалізованих на аукціонах – це приклади: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реекспорт;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реімпорт;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в) </w:t>
      </w:r>
      <w:r w:rsidRPr="00702C75">
        <w:rPr>
          <w:rFonts w:ascii="Times New Roman" w:hAnsi="Times New Roman" w:cs="Times New Roman"/>
          <w:iCs/>
          <w:sz w:val="28"/>
          <w:szCs w:val="28"/>
          <w:lang w:val="uk-UA"/>
        </w:rPr>
        <w:t>імпорт</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експортно-імпортна операція.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21. Цей вид ризику передбачає врахування можливих втрат від змін, які відбуваються в конкретній галузі економіки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 а)  інформаційний ризик;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інноваційний ризик;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галузевий ризик;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транспортний ризик.</w:t>
      </w:r>
    </w:p>
    <w:p w:rsidR="00702C75" w:rsidRPr="00702C75" w:rsidRDefault="00702C75" w:rsidP="00702C75">
      <w:pPr>
        <w:pStyle w:val="a3"/>
        <w:widowControl w:val="0"/>
        <w:spacing w:after="0" w:line="240" w:lineRule="auto"/>
        <w:ind w:left="0"/>
        <w:jc w:val="center"/>
        <w:rPr>
          <w:rFonts w:ascii="Times New Roman" w:hAnsi="Times New Roman"/>
          <w:b/>
          <w:sz w:val="28"/>
          <w:szCs w:val="28"/>
          <w:lang w:val="uk-UA"/>
        </w:rPr>
      </w:pPr>
    </w:p>
    <w:p w:rsidR="00702C75" w:rsidRPr="00702C75" w:rsidRDefault="00702C75" w:rsidP="00702C75">
      <w:pPr>
        <w:spacing w:after="0" w:line="240" w:lineRule="auto"/>
        <w:jc w:val="center"/>
        <w:rPr>
          <w:rFonts w:ascii="Times New Roman" w:hAnsi="Times New Roman" w:cs="Times New Roman"/>
          <w:b/>
          <w:sz w:val="28"/>
          <w:szCs w:val="28"/>
          <w:lang w:val="uk-UA"/>
        </w:rPr>
      </w:pPr>
    </w:p>
    <w:p w:rsidR="008E4322" w:rsidRPr="00702C75" w:rsidRDefault="008E4322" w:rsidP="008E4322">
      <w:pPr>
        <w:spacing w:after="0" w:line="240" w:lineRule="auto"/>
        <w:jc w:val="center"/>
        <w:rPr>
          <w:rFonts w:ascii="Times New Roman" w:hAnsi="Times New Roman" w:cs="Times New Roman"/>
          <w:b/>
          <w:sz w:val="28"/>
          <w:szCs w:val="28"/>
          <w:lang w:val="uk-UA"/>
        </w:rPr>
      </w:pPr>
      <w:r w:rsidRPr="00702C75">
        <w:rPr>
          <w:rFonts w:ascii="Times New Roman" w:hAnsi="Times New Roman" w:cs="Times New Roman"/>
          <w:b/>
          <w:sz w:val="28"/>
          <w:szCs w:val="28"/>
        </w:rPr>
        <w:t>В</w:t>
      </w:r>
      <w:r w:rsidRPr="00702C75">
        <w:rPr>
          <w:rFonts w:ascii="Times New Roman" w:hAnsi="Times New Roman" w:cs="Times New Roman"/>
          <w:b/>
          <w:sz w:val="28"/>
          <w:szCs w:val="28"/>
          <w:lang w:val="uk-UA"/>
        </w:rPr>
        <w:t xml:space="preserve">аріант № </w:t>
      </w:r>
      <w:r>
        <w:rPr>
          <w:rFonts w:ascii="Times New Roman" w:hAnsi="Times New Roman" w:cs="Times New Roman"/>
          <w:b/>
          <w:sz w:val="28"/>
          <w:szCs w:val="28"/>
          <w:lang w:val="uk-UA"/>
        </w:rPr>
        <w:t>6</w:t>
      </w:r>
    </w:p>
    <w:p w:rsidR="00702C75" w:rsidRPr="00702C75" w:rsidRDefault="00702C75" w:rsidP="00702C75">
      <w:pPr>
        <w:spacing w:after="0" w:line="240" w:lineRule="auto"/>
        <w:jc w:val="center"/>
        <w:rPr>
          <w:rFonts w:ascii="Times New Roman" w:hAnsi="Times New Roman" w:cs="Times New Roman"/>
          <w:b/>
          <w:sz w:val="28"/>
          <w:szCs w:val="28"/>
          <w:lang w:val="uk-UA"/>
        </w:rPr>
      </w:pPr>
    </w:p>
    <w:p w:rsidR="00702C75" w:rsidRPr="00702C75" w:rsidRDefault="00702C75" w:rsidP="00702C75">
      <w:pPr>
        <w:autoSpaceDE w:val="0"/>
        <w:autoSpaceDN w:val="0"/>
        <w:adjustRightInd w:val="0"/>
        <w:spacing w:after="0" w:line="240" w:lineRule="auto"/>
        <w:ind w:firstLine="360"/>
        <w:rPr>
          <w:rFonts w:ascii="Times New Roman" w:hAnsi="Times New Roman" w:cs="Times New Roman"/>
          <w:b/>
          <w:bCs/>
          <w:i/>
          <w:sz w:val="28"/>
          <w:szCs w:val="28"/>
          <w:lang w:val="uk-UA"/>
        </w:rPr>
      </w:pPr>
      <w:r w:rsidRPr="00702C75">
        <w:rPr>
          <w:rFonts w:ascii="Times New Roman" w:hAnsi="Times New Roman" w:cs="Times New Roman"/>
          <w:b/>
          <w:bCs/>
          <w:i/>
          <w:sz w:val="28"/>
          <w:szCs w:val="28"/>
          <w:lang w:val="uk-UA"/>
        </w:rPr>
        <w:t xml:space="preserve">1. Задача </w:t>
      </w:r>
    </w:p>
    <w:p w:rsidR="00702C75" w:rsidRPr="00702C75" w:rsidRDefault="00702C75" w:rsidP="00702C75">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sz w:val="28"/>
          <w:szCs w:val="28"/>
          <w:lang w:val="uk-UA"/>
        </w:rPr>
      </w:pPr>
    </w:p>
    <w:p w:rsidR="00702C75" w:rsidRPr="00702C75" w:rsidRDefault="00702C75" w:rsidP="00702C75">
      <w:pPr>
        <w:shd w:val="clear" w:color="auto" w:fill="FFFFFF"/>
        <w:spacing w:after="0" w:line="240" w:lineRule="auto"/>
        <w:ind w:firstLine="714"/>
        <w:jc w:val="both"/>
        <w:rPr>
          <w:rFonts w:ascii="Times New Roman" w:hAnsi="Times New Roman" w:cs="Times New Roman"/>
          <w:sz w:val="28"/>
          <w:szCs w:val="28"/>
        </w:rPr>
      </w:pPr>
      <w:r w:rsidRPr="00702C75">
        <w:rPr>
          <w:rFonts w:ascii="Times New Roman" w:hAnsi="Times New Roman" w:cs="Times New Roman"/>
          <w:sz w:val="28"/>
          <w:szCs w:val="28"/>
        </w:rPr>
        <w:t>Розрахуйте суму митних платежів</w:t>
      </w:r>
      <w:r w:rsidRPr="00702C75">
        <w:rPr>
          <w:rFonts w:ascii="Times New Roman" w:hAnsi="Times New Roman" w:cs="Times New Roman"/>
          <w:sz w:val="28"/>
          <w:szCs w:val="28"/>
          <w:lang w:val="uk-UA"/>
        </w:rPr>
        <w:t xml:space="preserve"> (мита, митного збору, акцизного збору та податку на додану вартість)</w:t>
      </w:r>
      <w:r w:rsidRPr="00702C75">
        <w:rPr>
          <w:rFonts w:ascii="Times New Roman" w:hAnsi="Times New Roman" w:cs="Times New Roman"/>
          <w:sz w:val="28"/>
          <w:szCs w:val="28"/>
        </w:rPr>
        <w:t xml:space="preserve"> на партію товару фірмою "Сокол". </w:t>
      </w:r>
    </w:p>
    <w:p w:rsidR="00702C75" w:rsidRPr="00702C75" w:rsidRDefault="00702C75" w:rsidP="00702C75">
      <w:pPr>
        <w:pStyle w:val="2"/>
        <w:spacing w:before="0"/>
        <w:jc w:val="center"/>
        <w:rPr>
          <w:rFonts w:ascii="Times New Roman" w:hAnsi="Times New Roman" w:cs="Times New Roman"/>
          <w:color w:val="auto"/>
          <w:sz w:val="28"/>
          <w:szCs w:val="28"/>
          <w:lang w:val="uk-UA"/>
        </w:rPr>
      </w:pPr>
      <w:r w:rsidRPr="00702C75">
        <w:rPr>
          <w:rFonts w:ascii="Times New Roman" w:hAnsi="Times New Roman" w:cs="Times New Roman"/>
          <w:color w:val="auto"/>
          <w:sz w:val="28"/>
          <w:szCs w:val="28"/>
        </w:rPr>
        <w:t>Вихідні дані для розрахунку митних платежів</w:t>
      </w:r>
    </w:p>
    <w:p w:rsidR="00702C75" w:rsidRPr="00702C75" w:rsidRDefault="00702C75" w:rsidP="00702C75">
      <w:pPr>
        <w:spacing w:after="0" w:line="240" w:lineRule="auto"/>
        <w:rPr>
          <w:rFonts w:ascii="Times New Roman" w:hAnsi="Times New Roman" w:cs="Times New Roman"/>
          <w:sz w:val="28"/>
          <w:szCs w:val="28"/>
          <w:lang w:val="uk-UA"/>
        </w:rPr>
      </w:pPr>
    </w:p>
    <w:tbl>
      <w:tblPr>
        <w:tblW w:w="9900" w:type="dxa"/>
        <w:tblInd w:w="40" w:type="dxa"/>
        <w:tblLayout w:type="fixed"/>
        <w:tblCellMar>
          <w:left w:w="40" w:type="dxa"/>
          <w:right w:w="40" w:type="dxa"/>
        </w:tblCellMar>
        <w:tblLook w:val="0000" w:firstRow="0" w:lastRow="0" w:firstColumn="0" w:lastColumn="0" w:noHBand="0" w:noVBand="0"/>
      </w:tblPr>
      <w:tblGrid>
        <w:gridCol w:w="2977"/>
        <w:gridCol w:w="1343"/>
        <w:gridCol w:w="1917"/>
        <w:gridCol w:w="2043"/>
        <w:gridCol w:w="1620"/>
      </w:tblGrid>
      <w:tr w:rsidR="00702C75" w:rsidRPr="00702C75" w:rsidTr="00702C75">
        <w:trPr>
          <w:trHeight w:hRule="exact" w:val="1133"/>
        </w:trPr>
        <w:tc>
          <w:tcPr>
            <w:tcW w:w="297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Назва товару</w:t>
            </w:r>
          </w:p>
        </w:tc>
        <w:tc>
          <w:tcPr>
            <w:tcW w:w="13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Кількість</w:t>
            </w:r>
          </w:p>
        </w:tc>
        <w:tc>
          <w:tcPr>
            <w:tcW w:w="191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Митна вартість одиниці товару, $</w:t>
            </w:r>
          </w:p>
        </w:tc>
        <w:tc>
          <w:tcPr>
            <w:tcW w:w="20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sz w:val="28"/>
                <w:szCs w:val="28"/>
              </w:rPr>
              <w:t>Ставка акцизного збору, %</w:t>
            </w:r>
          </w:p>
        </w:tc>
        <w:tc>
          <w:tcPr>
            <w:tcW w:w="1620"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sz w:val="28"/>
                <w:szCs w:val="28"/>
              </w:rPr>
              <w:t>Ставка мита,%</w:t>
            </w:r>
          </w:p>
        </w:tc>
      </w:tr>
      <w:tr w:rsidR="00702C75" w:rsidRPr="00702C75" w:rsidTr="00702C75">
        <w:trPr>
          <w:trHeight w:hRule="exact" w:val="324"/>
        </w:trPr>
        <w:tc>
          <w:tcPr>
            <w:tcW w:w="2977" w:type="dxa"/>
            <w:tcBorders>
              <w:top w:val="single" w:sz="6" w:space="0" w:color="auto"/>
              <w:left w:val="single" w:sz="6" w:space="0" w:color="auto"/>
              <w:bottom w:val="single" w:sz="6" w:space="0" w:color="auto"/>
              <w:right w:val="single" w:sz="6" w:space="0" w:color="auto"/>
            </w:tcBorders>
          </w:tcPr>
          <w:p w:rsidR="00702C75" w:rsidRPr="00702C75" w:rsidRDefault="00702C75" w:rsidP="00702C75">
            <w:pPr>
              <w:shd w:val="clear" w:color="auto" w:fill="FFFFFF"/>
              <w:spacing w:after="0" w:line="240" w:lineRule="auto"/>
              <w:rPr>
                <w:rFonts w:ascii="Times New Roman" w:hAnsi="Times New Roman" w:cs="Times New Roman"/>
                <w:sz w:val="28"/>
                <w:szCs w:val="28"/>
              </w:rPr>
            </w:pPr>
            <w:r w:rsidRPr="00702C75">
              <w:rPr>
                <w:rFonts w:ascii="Times New Roman" w:hAnsi="Times New Roman" w:cs="Times New Roman"/>
                <w:color w:val="000000"/>
                <w:sz w:val="28"/>
                <w:szCs w:val="28"/>
                <w:lang w:val="uk-UA"/>
              </w:rPr>
              <w:t>1. Мікрохвильові печі шт.</w:t>
            </w:r>
          </w:p>
        </w:tc>
        <w:tc>
          <w:tcPr>
            <w:tcW w:w="13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620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91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178</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20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5 $ за 1 штуку</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10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r>
      <w:tr w:rsidR="00702C75" w:rsidRPr="00702C75" w:rsidTr="00702C75">
        <w:trPr>
          <w:trHeight w:hRule="exact" w:val="326"/>
        </w:trPr>
        <w:tc>
          <w:tcPr>
            <w:tcW w:w="2977" w:type="dxa"/>
            <w:tcBorders>
              <w:top w:val="single" w:sz="6" w:space="0" w:color="auto"/>
              <w:left w:val="single" w:sz="6" w:space="0" w:color="auto"/>
              <w:bottom w:val="single" w:sz="6" w:space="0" w:color="auto"/>
              <w:right w:val="single" w:sz="6" w:space="0" w:color="auto"/>
            </w:tcBorders>
          </w:tcPr>
          <w:p w:rsidR="00702C75" w:rsidRPr="00702C75" w:rsidRDefault="00702C75" w:rsidP="00702C75">
            <w:pPr>
              <w:shd w:val="clear" w:color="auto" w:fill="FFFFFF"/>
              <w:spacing w:after="0" w:line="240" w:lineRule="auto"/>
              <w:rPr>
                <w:rFonts w:ascii="Times New Roman" w:hAnsi="Times New Roman" w:cs="Times New Roman"/>
                <w:sz w:val="28"/>
                <w:szCs w:val="28"/>
                <w:lang w:val="uk-UA"/>
              </w:rPr>
            </w:pPr>
            <w:r w:rsidRPr="00702C75">
              <w:rPr>
                <w:rFonts w:ascii="Times New Roman" w:hAnsi="Times New Roman" w:cs="Times New Roman"/>
                <w:color w:val="000000"/>
                <w:sz w:val="28"/>
                <w:szCs w:val="28"/>
                <w:lang w:val="uk-UA"/>
              </w:rPr>
              <w:t>2. Принтери</w:t>
            </w:r>
          </w:p>
          <w:p w:rsidR="00702C75" w:rsidRPr="00702C75" w:rsidRDefault="00702C75" w:rsidP="00702C75">
            <w:pPr>
              <w:shd w:val="clear" w:color="auto" w:fill="FFFFFF"/>
              <w:spacing w:after="0" w:line="240" w:lineRule="auto"/>
              <w:rPr>
                <w:rFonts w:ascii="Times New Roman" w:hAnsi="Times New Roman" w:cs="Times New Roman"/>
                <w:sz w:val="28"/>
                <w:szCs w:val="28"/>
              </w:rPr>
            </w:pPr>
          </w:p>
        </w:tc>
        <w:tc>
          <w:tcPr>
            <w:tcW w:w="13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250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917"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115</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2043"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5</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r w:rsidRPr="00702C75">
              <w:rPr>
                <w:rFonts w:ascii="Times New Roman" w:hAnsi="Times New Roman" w:cs="Times New Roman"/>
                <w:color w:val="000000"/>
                <w:sz w:val="28"/>
                <w:szCs w:val="28"/>
                <w:lang w:val="uk-UA"/>
              </w:rPr>
              <w:t>10</w:t>
            </w:r>
          </w:p>
          <w:p w:rsidR="00702C75" w:rsidRPr="00702C75" w:rsidRDefault="00702C75" w:rsidP="00702C75">
            <w:pPr>
              <w:shd w:val="clear" w:color="auto" w:fill="FFFFFF"/>
              <w:spacing w:after="0" w:line="240" w:lineRule="auto"/>
              <w:jc w:val="center"/>
              <w:rPr>
                <w:rFonts w:ascii="Times New Roman" w:hAnsi="Times New Roman" w:cs="Times New Roman"/>
                <w:sz w:val="28"/>
                <w:szCs w:val="28"/>
              </w:rPr>
            </w:pPr>
          </w:p>
        </w:tc>
      </w:tr>
    </w:tbl>
    <w:p w:rsidR="00702C75" w:rsidRPr="00702C75" w:rsidRDefault="00702C75" w:rsidP="00702C75">
      <w:pPr>
        <w:shd w:val="clear" w:color="auto" w:fill="FFFFFF"/>
        <w:spacing w:after="0" w:line="240" w:lineRule="auto"/>
        <w:ind w:firstLine="706"/>
        <w:rPr>
          <w:rFonts w:ascii="Times New Roman" w:hAnsi="Times New Roman" w:cs="Times New Roman"/>
          <w:color w:val="000000"/>
          <w:sz w:val="28"/>
          <w:szCs w:val="28"/>
          <w:lang w:val="uk-UA"/>
        </w:rPr>
      </w:pP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rPr>
      </w:pPr>
      <w:r w:rsidRPr="00702C75">
        <w:rPr>
          <w:rFonts w:ascii="Times New Roman" w:hAnsi="Times New Roman" w:cs="Times New Roman"/>
          <w:i/>
          <w:color w:val="000000"/>
          <w:sz w:val="28"/>
          <w:szCs w:val="28"/>
          <w:lang w:val="uk-UA"/>
        </w:rPr>
        <w:t xml:space="preserve">Курс: 1 у.о. - </w:t>
      </w:r>
      <w:r w:rsidR="001760A6">
        <w:rPr>
          <w:rFonts w:ascii="Times New Roman" w:hAnsi="Times New Roman" w:cs="Times New Roman"/>
          <w:i/>
          <w:color w:val="000000"/>
          <w:sz w:val="28"/>
          <w:szCs w:val="28"/>
          <w:lang w:val="uk-UA"/>
        </w:rPr>
        <w:t>2</w:t>
      </w:r>
      <w:r w:rsidRPr="00702C75">
        <w:rPr>
          <w:rFonts w:ascii="Times New Roman" w:hAnsi="Times New Roman" w:cs="Times New Roman"/>
          <w:i/>
          <w:color w:val="000000"/>
          <w:sz w:val="28"/>
          <w:szCs w:val="28"/>
          <w:lang w:val="uk-UA"/>
        </w:rPr>
        <w:t>8,</w:t>
      </w:r>
      <w:r w:rsidRPr="00702C75">
        <w:rPr>
          <w:rFonts w:ascii="Times New Roman" w:hAnsi="Times New Roman" w:cs="Times New Roman"/>
          <w:i/>
          <w:color w:val="000000"/>
          <w:sz w:val="28"/>
          <w:szCs w:val="28"/>
        </w:rPr>
        <w:t>0</w:t>
      </w:r>
      <w:r w:rsidRPr="00702C75">
        <w:rPr>
          <w:rFonts w:ascii="Times New Roman" w:hAnsi="Times New Roman" w:cs="Times New Roman"/>
          <w:i/>
          <w:color w:val="000000"/>
          <w:sz w:val="28"/>
          <w:szCs w:val="28"/>
          <w:lang w:val="uk-UA"/>
        </w:rPr>
        <w:t xml:space="preserve"> грн, </w:t>
      </w:r>
      <w:r w:rsidRPr="00702C75">
        <w:rPr>
          <w:rFonts w:ascii="Times New Roman" w:eastAsia="TimesNewRoman" w:hAnsi="Times New Roman" w:cs="Times New Roman"/>
          <w:i/>
          <w:iCs/>
          <w:sz w:val="28"/>
          <w:szCs w:val="28"/>
        </w:rPr>
        <w:t xml:space="preserve"> ПДВ – 20%</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i/>
          <w:iCs/>
          <w:sz w:val="28"/>
          <w:szCs w:val="28"/>
        </w:rPr>
      </w:pPr>
      <w:r w:rsidRPr="00702C75">
        <w:rPr>
          <w:rFonts w:ascii="Times New Roman" w:eastAsia="TimesNewRoman" w:hAnsi="Times New Roman" w:cs="Times New Roman"/>
          <w:i/>
          <w:iCs/>
          <w:sz w:val="28"/>
          <w:szCs w:val="28"/>
        </w:rPr>
        <w:t>митний збір за митне оформлення товару – 0,2% від митної вартості;</w:t>
      </w:r>
    </w:p>
    <w:p w:rsidR="00702C75" w:rsidRPr="00702C75" w:rsidRDefault="00702C75" w:rsidP="00702C75">
      <w:pPr>
        <w:autoSpaceDE w:val="0"/>
        <w:autoSpaceDN w:val="0"/>
        <w:adjustRightInd w:val="0"/>
        <w:spacing w:after="0" w:line="240" w:lineRule="auto"/>
        <w:ind w:firstLine="720"/>
        <w:jc w:val="both"/>
        <w:rPr>
          <w:rFonts w:ascii="Times New Roman" w:eastAsia="TimesNewRoman" w:hAnsi="Times New Roman" w:cs="Times New Roman"/>
          <w:sz w:val="28"/>
          <w:szCs w:val="28"/>
          <w:lang w:val="uk-UA"/>
        </w:rPr>
      </w:pPr>
    </w:p>
    <w:p w:rsidR="00702C75" w:rsidRPr="00702C75" w:rsidRDefault="00702C75" w:rsidP="00702C75">
      <w:pPr>
        <w:autoSpaceDE w:val="0"/>
        <w:autoSpaceDN w:val="0"/>
        <w:adjustRightInd w:val="0"/>
        <w:spacing w:after="0" w:line="240" w:lineRule="auto"/>
        <w:ind w:firstLine="720"/>
        <w:jc w:val="center"/>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lang w:val="uk-UA"/>
        </w:rPr>
        <w:lastRenderedPageBreak/>
        <w:t>Задача2</w:t>
      </w:r>
    </w:p>
    <w:p w:rsidR="00702C75" w:rsidRPr="00702C75" w:rsidRDefault="00702C75" w:rsidP="00702C75">
      <w:pPr>
        <w:autoSpaceDE w:val="0"/>
        <w:autoSpaceDN w:val="0"/>
        <w:adjustRightInd w:val="0"/>
        <w:spacing w:after="0" w:line="240" w:lineRule="auto"/>
        <w:ind w:firstLine="720"/>
        <w:jc w:val="both"/>
        <w:rPr>
          <w:rFonts w:ascii="Times New Roman" w:hAnsi="Times New Roman" w:cs="Times New Roman"/>
          <w:sz w:val="28"/>
          <w:szCs w:val="28"/>
        </w:rPr>
      </w:pPr>
      <w:r w:rsidRPr="00702C75">
        <w:rPr>
          <w:rFonts w:ascii="Times New Roman" w:eastAsia="TimesNewRoman" w:hAnsi="Times New Roman" w:cs="Times New Roman"/>
          <w:sz w:val="28"/>
          <w:szCs w:val="28"/>
        </w:rPr>
        <w:t xml:space="preserve">Підприємство уклало контракт на продаж </w:t>
      </w:r>
      <w:smartTag w:uri="urn:schemas-microsoft-com:office:smarttags" w:element="metricconverter">
        <w:smartTagPr>
          <w:attr w:name="ProductID" w:val="120 м3"/>
        </w:smartTagPr>
        <w:r w:rsidRPr="00702C75">
          <w:rPr>
            <w:rFonts w:ascii="Times New Roman" w:hAnsi="Times New Roman" w:cs="Times New Roman"/>
            <w:sz w:val="28"/>
            <w:szCs w:val="28"/>
            <w:lang w:val="uk-UA"/>
          </w:rPr>
          <w:t>120 м3</w:t>
        </w:r>
      </w:smartTag>
      <w:r w:rsidRPr="00702C75">
        <w:rPr>
          <w:rFonts w:ascii="Times New Roman" w:hAnsi="Times New Roman" w:cs="Times New Roman"/>
          <w:sz w:val="28"/>
          <w:szCs w:val="28"/>
          <w:lang w:val="uk-UA"/>
        </w:rPr>
        <w:t xml:space="preserve"> пиломатеріалів</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Сума</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 xml:space="preserve">контракту складає </w:t>
      </w:r>
      <w:r w:rsidRPr="00702C75">
        <w:rPr>
          <w:rFonts w:ascii="Times New Roman" w:hAnsi="Times New Roman" w:cs="Times New Roman"/>
          <w:b/>
          <w:bCs/>
          <w:iCs/>
          <w:sz w:val="28"/>
          <w:szCs w:val="28"/>
          <w:lang w:val="uk-UA"/>
        </w:rPr>
        <w:t>100</w:t>
      </w:r>
      <w:r w:rsidRPr="00702C75">
        <w:rPr>
          <w:rFonts w:ascii="Times New Roman" w:hAnsi="Times New Roman" w:cs="Times New Roman"/>
          <w:b/>
          <w:bCs/>
          <w:i/>
          <w:iCs/>
          <w:sz w:val="28"/>
          <w:szCs w:val="28"/>
        </w:rPr>
        <w:t xml:space="preserve">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ind w:firstLine="720"/>
        <w:jc w:val="both"/>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Основне перевезення здійснюється морським транспортом</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Інші витрати</w:t>
      </w:r>
      <w:r w:rsidRPr="00702C75">
        <w:rPr>
          <w:rFonts w:ascii="Times New Roman" w:eastAsia="TimesNewRoman" w:hAnsi="Times New Roman" w:cs="Times New Roman"/>
          <w:sz w:val="28"/>
          <w:szCs w:val="28"/>
          <w:lang w:val="uk-UA"/>
        </w:rPr>
        <w:t xml:space="preserve"> </w:t>
      </w:r>
      <w:r w:rsidRPr="00702C75">
        <w:rPr>
          <w:rFonts w:ascii="Times New Roman" w:hAnsi="Times New Roman" w:cs="Times New Roman"/>
          <w:sz w:val="28"/>
          <w:szCs w:val="28"/>
        </w:rPr>
        <w:t>(</w:t>
      </w:r>
      <w:r w:rsidRPr="00702C75">
        <w:rPr>
          <w:rFonts w:ascii="Times New Roman" w:eastAsia="TimesNewRoman" w:hAnsi="Times New Roman" w:cs="Times New Roman"/>
          <w:sz w:val="28"/>
          <w:szCs w:val="28"/>
        </w:rPr>
        <w:t>у перерахунку в долари США за офіційним курсом на момент здійснення</w:t>
      </w:r>
      <w:r w:rsidRPr="00702C75">
        <w:rPr>
          <w:rFonts w:ascii="Times New Roman" w:eastAsia="TimesNewRoman" w:hAnsi="Times New Roman" w:cs="Times New Roman"/>
          <w:sz w:val="28"/>
          <w:szCs w:val="28"/>
          <w:lang w:val="uk-UA"/>
        </w:rPr>
        <w:t xml:space="preserve"> </w:t>
      </w:r>
      <w:r w:rsidRPr="00702C75">
        <w:rPr>
          <w:rFonts w:ascii="Times New Roman" w:eastAsia="TimesNewRoman" w:hAnsi="Times New Roman" w:cs="Times New Roman"/>
          <w:sz w:val="28"/>
          <w:szCs w:val="28"/>
        </w:rPr>
        <w:t>операцій</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для перевезень продукції є наступними</w:t>
      </w:r>
      <w:r w:rsidRPr="00702C75">
        <w:rPr>
          <w:rFonts w:ascii="Times New Roman" w:eastAsia="TimesNewRoman" w:hAnsi="Times New Roman" w:cs="Times New Roman"/>
          <w:sz w:val="28"/>
          <w:szCs w:val="28"/>
          <w:lang w:val="uk-UA"/>
        </w:rPr>
        <w:t>:</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702C75">
        <w:rPr>
          <w:rFonts w:ascii="Times New Roman" w:eastAsia="TimesNewRoman" w:hAnsi="Times New Roman" w:cs="Times New Roman"/>
          <w:b/>
          <w:sz w:val="28"/>
          <w:szCs w:val="28"/>
        </w:rPr>
        <w:t>Збори за митне оформлення і мито</w:t>
      </w:r>
      <w:r w:rsidRPr="00702C75">
        <w:rPr>
          <w:rFonts w:ascii="Times New Roman" w:eastAsia="TimesNewRoman" w:hAnsi="Times New Roman" w:cs="Times New Roman"/>
          <w:sz w:val="28"/>
          <w:szCs w:val="28"/>
          <w:lang w:val="uk-UA"/>
        </w:rPr>
        <w:t xml:space="preserve"> = 2,3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702C75">
        <w:rPr>
          <w:rFonts w:ascii="Times New Roman" w:eastAsia="TimesNewRoman" w:hAnsi="Times New Roman" w:cs="Times New Roman"/>
          <w:b/>
          <w:sz w:val="28"/>
          <w:szCs w:val="28"/>
        </w:rPr>
        <w:t>Експортна ліцензія</w:t>
      </w:r>
      <w:r w:rsidRPr="00702C75">
        <w:rPr>
          <w:rFonts w:ascii="Times New Roman" w:eastAsia="TimesNewRoman" w:hAnsi="Times New Roman" w:cs="Times New Roman"/>
          <w:b/>
          <w:sz w:val="28"/>
          <w:szCs w:val="28"/>
          <w:lang w:val="uk-UA"/>
        </w:rPr>
        <w:t xml:space="preserve"> </w:t>
      </w:r>
      <w:r w:rsidRPr="00702C75">
        <w:rPr>
          <w:rFonts w:ascii="Times New Roman" w:eastAsia="TimesNewRoman" w:hAnsi="Times New Roman" w:cs="Times New Roman"/>
          <w:sz w:val="28"/>
          <w:szCs w:val="28"/>
          <w:lang w:val="uk-UA"/>
        </w:rPr>
        <w:t xml:space="preserve">= 1,3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702C75">
        <w:rPr>
          <w:rFonts w:ascii="Times New Roman" w:eastAsia="TimesNewRoman" w:hAnsi="Times New Roman" w:cs="Times New Roman"/>
          <w:b/>
          <w:sz w:val="28"/>
          <w:szCs w:val="28"/>
        </w:rPr>
        <w:t>Транспортні витрати до порту</w:t>
      </w:r>
      <w:r w:rsidRPr="00702C75">
        <w:rPr>
          <w:rFonts w:ascii="Times New Roman" w:eastAsia="TimesNewRoman" w:hAnsi="Times New Roman" w:cs="Times New Roman"/>
          <w:b/>
          <w:sz w:val="28"/>
          <w:szCs w:val="28"/>
          <w:lang w:val="uk-UA"/>
        </w:rPr>
        <w:t xml:space="preserve"> </w:t>
      </w:r>
      <w:r w:rsidRPr="00702C75">
        <w:rPr>
          <w:rFonts w:ascii="Times New Roman" w:eastAsia="TimesNewRoman" w:hAnsi="Times New Roman" w:cs="Times New Roman"/>
          <w:b/>
          <w:sz w:val="28"/>
          <w:szCs w:val="28"/>
        </w:rPr>
        <w:t>експорту</w:t>
      </w:r>
      <w:r w:rsidRPr="00702C75">
        <w:rPr>
          <w:rFonts w:ascii="Times New Roman" w:eastAsia="TimesNewRoman" w:hAnsi="Times New Roman" w:cs="Times New Roman"/>
          <w:sz w:val="28"/>
          <w:szCs w:val="28"/>
          <w:lang w:val="uk-UA"/>
        </w:rPr>
        <w:t xml:space="preserve"> = 1,8 </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702C75">
        <w:rPr>
          <w:rFonts w:ascii="Times New Roman" w:eastAsia="TimesNewRoman" w:hAnsi="Times New Roman" w:cs="Times New Roman"/>
          <w:b/>
          <w:sz w:val="28"/>
          <w:szCs w:val="28"/>
        </w:rPr>
        <w:t>Фрахтування судна</w:t>
      </w:r>
      <w:r w:rsidRPr="00702C75">
        <w:rPr>
          <w:rFonts w:ascii="Times New Roman" w:eastAsia="TimesNewRoman" w:hAnsi="Times New Roman" w:cs="Times New Roman"/>
          <w:b/>
          <w:sz w:val="28"/>
          <w:szCs w:val="28"/>
          <w:lang w:val="uk-UA"/>
        </w:rPr>
        <w:t xml:space="preserve"> </w:t>
      </w:r>
      <w:r w:rsidRPr="00702C75">
        <w:rPr>
          <w:rFonts w:ascii="Times New Roman" w:eastAsia="TimesNewRoman" w:hAnsi="Times New Roman" w:cs="Times New Roman"/>
          <w:sz w:val="28"/>
          <w:szCs w:val="28"/>
          <w:lang w:val="uk-UA"/>
        </w:rPr>
        <w:t>= 12</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b/>
          <w:sz w:val="28"/>
          <w:szCs w:val="28"/>
        </w:rPr>
        <w:t>Навантажувально</w:t>
      </w:r>
      <w:r w:rsidRPr="00702C75">
        <w:rPr>
          <w:rFonts w:ascii="Times New Roman" w:eastAsia="TimesNewRoman" w:hAnsi="Times New Roman" w:cs="Times New Roman"/>
          <w:b/>
          <w:sz w:val="28"/>
          <w:szCs w:val="28"/>
          <w:lang w:val="uk-UA"/>
        </w:rPr>
        <w:t>-</w:t>
      </w:r>
      <w:r w:rsidRPr="00702C75">
        <w:rPr>
          <w:rFonts w:ascii="Times New Roman" w:eastAsia="TimesNewRoman" w:hAnsi="Times New Roman" w:cs="Times New Roman"/>
          <w:b/>
          <w:sz w:val="28"/>
          <w:szCs w:val="28"/>
        </w:rPr>
        <w:t>розвантажувальні роботи</w:t>
      </w:r>
      <w:r w:rsidRPr="00702C75">
        <w:rPr>
          <w:rFonts w:ascii="Times New Roman" w:eastAsia="TimesNewRoman" w:hAnsi="Times New Roman" w:cs="Times New Roman"/>
          <w:sz w:val="28"/>
          <w:szCs w:val="28"/>
          <w:lang w:val="uk-UA"/>
        </w:rPr>
        <w:t xml:space="preserve"> = 3,5</w:t>
      </w:r>
      <w:r w:rsidRPr="00702C75">
        <w:rPr>
          <w:rFonts w:ascii="Times New Roman" w:eastAsia="TimesNewRoman" w:hAnsi="Times New Roman" w:cs="Times New Roman"/>
          <w:sz w:val="28"/>
          <w:szCs w:val="28"/>
        </w:rPr>
        <w:t>тис</w:t>
      </w:r>
      <w:r w:rsidRPr="00702C75">
        <w:rPr>
          <w:rFonts w:ascii="Times New Roman" w:hAnsi="Times New Roman" w:cs="Times New Roman"/>
          <w:sz w:val="28"/>
          <w:szCs w:val="28"/>
        </w:rPr>
        <w:t xml:space="preserve">. </w:t>
      </w:r>
      <w:r w:rsidRPr="00702C75">
        <w:rPr>
          <w:rFonts w:ascii="Times New Roman" w:eastAsia="TimesNewRoman" w:hAnsi="Times New Roman" w:cs="Times New Roman"/>
          <w:sz w:val="28"/>
          <w:szCs w:val="28"/>
        </w:rPr>
        <w:t>дол</w:t>
      </w:r>
      <w:r w:rsidRPr="00702C75">
        <w:rPr>
          <w:rFonts w:ascii="Times New Roman" w:hAnsi="Times New Roman" w:cs="Times New Roman"/>
          <w:sz w:val="28"/>
          <w:szCs w:val="28"/>
        </w:rPr>
        <w:t>.</w:t>
      </w:r>
    </w:p>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b/>
          <w:sz w:val="28"/>
          <w:szCs w:val="28"/>
        </w:rPr>
        <w:t>Страхування перевезень</w:t>
      </w:r>
      <w:r w:rsidRPr="00702C75">
        <w:rPr>
          <w:rFonts w:ascii="Times New Roman" w:eastAsia="TimesNewRoman" w:hAnsi="Times New Roman" w:cs="Times New Roman"/>
          <w:b/>
          <w:sz w:val="28"/>
          <w:szCs w:val="28"/>
          <w:lang w:val="uk-UA"/>
        </w:rPr>
        <w:t xml:space="preserve"> </w:t>
      </w:r>
      <w:r w:rsidRPr="00702C75">
        <w:rPr>
          <w:rFonts w:ascii="Times New Roman" w:eastAsia="TimesNewRoman" w:hAnsi="Times New Roman" w:cs="Times New Roman"/>
          <w:sz w:val="28"/>
          <w:szCs w:val="28"/>
          <w:lang w:val="uk-UA"/>
        </w:rPr>
        <w:t>= 3% від вартості контракту</w:t>
      </w:r>
    </w:p>
    <w:p w:rsidR="00702C75" w:rsidRPr="00702C75" w:rsidRDefault="00702C75" w:rsidP="00702C75">
      <w:pPr>
        <w:autoSpaceDE w:val="0"/>
        <w:autoSpaceDN w:val="0"/>
        <w:adjustRightInd w:val="0"/>
        <w:spacing w:after="0" w:line="240" w:lineRule="auto"/>
        <w:jc w:val="both"/>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3"/>
        <w:gridCol w:w="1226"/>
        <w:gridCol w:w="1309"/>
        <w:gridCol w:w="1255"/>
        <w:gridCol w:w="1365"/>
      </w:tblGrid>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Показник</w:t>
            </w:r>
          </w:p>
        </w:tc>
        <w:tc>
          <w:tcPr>
            <w:tcW w:w="1226"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702C75">
              <w:rPr>
                <w:rFonts w:ascii="Times New Roman" w:hAnsi="Times New Roman" w:cs="Times New Roman"/>
                <w:b/>
                <w:bCs/>
                <w:sz w:val="28"/>
                <w:szCs w:val="28"/>
                <w:lang w:val="uk-UA"/>
              </w:rPr>
              <w:t>С</w:t>
            </w:r>
            <w:r w:rsidRPr="00702C75">
              <w:rPr>
                <w:rFonts w:ascii="Times New Roman" w:hAnsi="Times New Roman" w:cs="Times New Roman"/>
                <w:b/>
                <w:bCs/>
                <w:sz w:val="28"/>
                <w:szCs w:val="28"/>
                <w:lang w:val="en-US"/>
              </w:rPr>
              <w:t>FR</w:t>
            </w:r>
          </w:p>
        </w:tc>
        <w:tc>
          <w:tcPr>
            <w:tcW w:w="1309"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hAnsi="Times New Roman" w:cs="Times New Roman"/>
                <w:b/>
                <w:sz w:val="28"/>
                <w:szCs w:val="28"/>
                <w:lang w:val="en-US"/>
              </w:rPr>
              <w:t>F</w:t>
            </w:r>
            <w:r w:rsidRPr="00702C75">
              <w:rPr>
                <w:rFonts w:ascii="Times New Roman" w:hAnsi="Times New Roman" w:cs="Times New Roman"/>
                <w:b/>
                <w:sz w:val="28"/>
                <w:szCs w:val="28"/>
                <w:lang w:val="uk-UA"/>
              </w:rPr>
              <w:t>А</w:t>
            </w:r>
            <w:r w:rsidRPr="00702C75">
              <w:rPr>
                <w:rFonts w:ascii="Times New Roman" w:hAnsi="Times New Roman" w:cs="Times New Roman"/>
                <w:b/>
                <w:sz w:val="28"/>
                <w:szCs w:val="28"/>
                <w:lang w:val="en-US"/>
              </w:rPr>
              <w:t>S</w:t>
            </w:r>
          </w:p>
        </w:tc>
        <w:tc>
          <w:tcPr>
            <w:tcW w:w="1255"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hAnsi="Times New Roman" w:cs="Times New Roman"/>
                <w:b/>
                <w:bCs/>
                <w:sz w:val="28"/>
                <w:szCs w:val="28"/>
                <w:lang w:val="uk-UA"/>
              </w:rPr>
              <w:t>СІ</w:t>
            </w:r>
            <w:r w:rsidRPr="00702C75">
              <w:rPr>
                <w:rFonts w:ascii="Times New Roman" w:hAnsi="Times New Roman" w:cs="Times New Roman"/>
                <w:b/>
                <w:bCs/>
                <w:sz w:val="28"/>
                <w:szCs w:val="28"/>
                <w:lang w:val="en-US"/>
              </w:rPr>
              <w:t>F</w:t>
            </w:r>
            <w:r w:rsidRPr="00702C75">
              <w:rPr>
                <w:rFonts w:ascii="Times New Roman" w:hAnsi="Times New Roman" w:cs="Times New Roman"/>
                <w:b/>
                <w:bCs/>
                <w:sz w:val="28"/>
                <w:szCs w:val="28"/>
                <w:lang w:val="uk-UA"/>
              </w:rPr>
              <w:t xml:space="preserve"> </w:t>
            </w:r>
            <w:r w:rsidRPr="00702C75">
              <w:rPr>
                <w:rFonts w:ascii="Times New Roman" w:eastAsia="TimesNewRoman" w:hAnsi="Times New Roman" w:cs="Times New Roman"/>
                <w:sz w:val="28"/>
                <w:szCs w:val="28"/>
              </w:rPr>
              <w:t xml:space="preserve"> </w:t>
            </w:r>
          </w:p>
        </w:tc>
        <w:tc>
          <w:tcPr>
            <w:tcW w:w="1365" w:type="dxa"/>
            <w:shd w:val="clear" w:color="auto" w:fill="auto"/>
          </w:tcPr>
          <w:p w:rsidR="00702C75" w:rsidRPr="00702C75" w:rsidRDefault="00702C75" w:rsidP="00702C75">
            <w:pPr>
              <w:autoSpaceDE w:val="0"/>
              <w:autoSpaceDN w:val="0"/>
              <w:adjustRightInd w:val="0"/>
              <w:spacing w:after="0" w:line="240" w:lineRule="auto"/>
              <w:jc w:val="center"/>
              <w:rPr>
                <w:rFonts w:ascii="Times New Roman" w:eastAsia="TimesNewRoman" w:hAnsi="Times New Roman" w:cs="Times New Roman"/>
                <w:sz w:val="28"/>
                <w:szCs w:val="28"/>
              </w:rPr>
            </w:pPr>
            <w:r w:rsidRPr="00702C75">
              <w:rPr>
                <w:rFonts w:ascii="Times New Roman" w:hAnsi="Times New Roman" w:cs="Times New Roman"/>
                <w:b/>
                <w:bCs/>
                <w:sz w:val="28"/>
                <w:szCs w:val="28"/>
                <w:lang w:val="en-US"/>
              </w:rPr>
              <w:t>D</w:t>
            </w:r>
            <w:r w:rsidRPr="00702C75">
              <w:rPr>
                <w:rFonts w:ascii="Times New Roman" w:hAnsi="Times New Roman" w:cs="Times New Roman"/>
                <w:b/>
                <w:bCs/>
                <w:sz w:val="28"/>
                <w:szCs w:val="28"/>
                <w:lang w:val="uk-UA"/>
              </w:rPr>
              <w:t xml:space="preserve">АТ </w:t>
            </w:r>
          </w:p>
        </w:tc>
      </w:tr>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Збори за митне оформлення і мито</w:t>
            </w:r>
          </w:p>
        </w:tc>
        <w:tc>
          <w:tcPr>
            <w:tcW w:w="1226"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0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25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6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Експортна ліцензія</w:t>
            </w:r>
          </w:p>
        </w:tc>
        <w:tc>
          <w:tcPr>
            <w:tcW w:w="1226"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0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25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6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Транспортні витрати до порту</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експорту</w:t>
            </w:r>
          </w:p>
        </w:tc>
        <w:tc>
          <w:tcPr>
            <w:tcW w:w="1226"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0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25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6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Фрахтування судна</w:t>
            </w:r>
          </w:p>
        </w:tc>
        <w:tc>
          <w:tcPr>
            <w:tcW w:w="1226"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0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25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6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rPr>
                <w:rFonts w:ascii="Times New Roman" w:eastAsia="TimesNewRoman" w:hAnsi="Times New Roman" w:cs="Times New Roman"/>
                <w:sz w:val="28"/>
                <w:szCs w:val="28"/>
                <w:lang w:val="uk-UA"/>
              </w:rPr>
            </w:pPr>
            <w:r w:rsidRPr="00702C75">
              <w:rPr>
                <w:rFonts w:ascii="Times New Roman" w:eastAsia="TimesNewRoman" w:hAnsi="Times New Roman" w:cs="Times New Roman"/>
                <w:sz w:val="28"/>
                <w:szCs w:val="28"/>
              </w:rPr>
              <w:t xml:space="preserve">Навантажувально </w:t>
            </w:r>
          </w:p>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розвантажувальні роботи</w:t>
            </w:r>
          </w:p>
        </w:tc>
        <w:tc>
          <w:tcPr>
            <w:tcW w:w="1226"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0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25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6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Страхування перевезень</w:t>
            </w:r>
          </w:p>
        </w:tc>
        <w:tc>
          <w:tcPr>
            <w:tcW w:w="1226"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0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25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6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r w:rsidR="00702C75" w:rsidRPr="00702C75" w:rsidTr="00702C75">
        <w:trPr>
          <w:jc w:val="center"/>
        </w:trPr>
        <w:tc>
          <w:tcPr>
            <w:tcW w:w="5063"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r w:rsidRPr="00702C75">
              <w:rPr>
                <w:rFonts w:ascii="Times New Roman" w:eastAsia="TimesNewRoman" w:hAnsi="Times New Roman" w:cs="Times New Roman"/>
                <w:sz w:val="28"/>
                <w:szCs w:val="28"/>
              </w:rPr>
              <w:t>Всього (тис. дол. США)</w:t>
            </w:r>
          </w:p>
        </w:tc>
        <w:tc>
          <w:tcPr>
            <w:tcW w:w="1226"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09"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25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c>
          <w:tcPr>
            <w:tcW w:w="1365" w:type="dxa"/>
            <w:shd w:val="clear" w:color="auto" w:fill="auto"/>
          </w:tcPr>
          <w:p w:rsidR="00702C75" w:rsidRPr="00702C75" w:rsidRDefault="00702C75" w:rsidP="00702C75">
            <w:pPr>
              <w:autoSpaceDE w:val="0"/>
              <w:autoSpaceDN w:val="0"/>
              <w:adjustRightInd w:val="0"/>
              <w:spacing w:after="0" w:line="240" w:lineRule="auto"/>
              <w:jc w:val="both"/>
              <w:rPr>
                <w:rFonts w:ascii="Times New Roman" w:eastAsia="TimesNewRoman" w:hAnsi="Times New Roman" w:cs="Times New Roman"/>
                <w:sz w:val="28"/>
                <w:szCs w:val="28"/>
              </w:rPr>
            </w:pPr>
          </w:p>
        </w:tc>
      </w:tr>
    </w:tbl>
    <w:p w:rsidR="00702C75" w:rsidRPr="00702C75" w:rsidRDefault="00702C75" w:rsidP="00702C75">
      <w:pPr>
        <w:shd w:val="clear" w:color="auto" w:fill="FFFFFF"/>
        <w:spacing w:after="0" w:line="240" w:lineRule="auto"/>
        <w:ind w:firstLine="706"/>
        <w:rPr>
          <w:rFonts w:ascii="Times New Roman" w:hAnsi="Times New Roman" w:cs="Times New Roman"/>
          <w:color w:val="000000"/>
          <w:sz w:val="28"/>
          <w:szCs w:val="28"/>
          <w:lang w:val="uk-UA"/>
        </w:rPr>
      </w:pPr>
    </w:p>
    <w:p w:rsidR="00702C75" w:rsidRPr="00702C75" w:rsidRDefault="00702C75" w:rsidP="00702C75">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sz w:val="28"/>
          <w:szCs w:val="28"/>
          <w:lang w:val="uk-UA"/>
        </w:rPr>
      </w:pPr>
    </w:p>
    <w:p w:rsidR="00702C75" w:rsidRPr="00702C75" w:rsidRDefault="00702C75" w:rsidP="00702C75">
      <w:pPr>
        <w:spacing w:after="0" w:line="240" w:lineRule="auto"/>
        <w:jc w:val="both"/>
        <w:rPr>
          <w:rFonts w:ascii="Times New Roman" w:hAnsi="Times New Roman" w:cs="Times New Roman"/>
          <w:b/>
          <w:i/>
          <w:sz w:val="28"/>
          <w:szCs w:val="28"/>
          <w:lang w:val="uk-UA"/>
        </w:rPr>
      </w:pPr>
      <w:r w:rsidRPr="00702C75">
        <w:rPr>
          <w:rFonts w:ascii="Times New Roman" w:hAnsi="Times New Roman" w:cs="Times New Roman"/>
          <w:b/>
          <w:i/>
          <w:sz w:val="28"/>
          <w:szCs w:val="28"/>
          <w:lang w:val="uk-UA"/>
        </w:rPr>
        <w:t>2. Тестові завдання</w:t>
      </w:r>
    </w:p>
    <w:p w:rsidR="00702C75" w:rsidRPr="00702C75" w:rsidRDefault="00702C75" w:rsidP="00702C75">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sz w:val="28"/>
          <w:szCs w:val="28"/>
          <w:lang w:val="uk-UA"/>
        </w:rPr>
      </w:pPr>
    </w:p>
    <w:p w:rsidR="00702C75" w:rsidRPr="00702C75" w:rsidRDefault="00702C75" w:rsidP="00702C75">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sz w:val="28"/>
          <w:szCs w:val="28"/>
          <w:lang w:val="uk-UA"/>
        </w:rPr>
        <w:t>1.</w:t>
      </w:r>
      <w:r w:rsidRPr="00702C75">
        <w:rPr>
          <w:rFonts w:ascii="Times New Roman" w:hAnsi="Times New Roman" w:cs="Times New Roman"/>
          <w:color w:val="000000"/>
          <w:spacing w:val="-5"/>
          <w:sz w:val="28"/>
          <w:szCs w:val="28"/>
          <w:lang w:val="uk-UA"/>
        </w:rPr>
        <w:t xml:space="preserve"> П</w:t>
      </w:r>
      <w:r w:rsidRPr="00702C75">
        <w:rPr>
          <w:rFonts w:ascii="Times New Roman" w:hAnsi="Times New Roman" w:cs="Times New Roman"/>
          <w:color w:val="000000"/>
          <w:spacing w:val="-5"/>
          <w:sz w:val="28"/>
          <w:szCs w:val="28"/>
        </w:rPr>
        <w:t>исьмова пропозиція продавця, направлена можливому покупцю, про продаж партії товару на визначених умова</w:t>
      </w:r>
      <w:r w:rsidRPr="00702C75">
        <w:rPr>
          <w:rFonts w:ascii="Times New Roman" w:hAnsi="Times New Roman" w:cs="Times New Roman"/>
          <w:color w:val="000000"/>
          <w:spacing w:val="-5"/>
          <w:sz w:val="28"/>
          <w:szCs w:val="28"/>
          <w:lang w:val="uk-UA"/>
        </w:rPr>
        <w:t>х – це:</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color w:val="000000"/>
          <w:spacing w:val="-5"/>
          <w:sz w:val="28"/>
          <w:szCs w:val="28"/>
          <w:lang w:val="uk-UA"/>
        </w:rPr>
        <w:t xml:space="preserve">а) </w:t>
      </w:r>
      <w:r w:rsidRPr="00702C75">
        <w:rPr>
          <w:rFonts w:ascii="Times New Roman" w:hAnsi="Times New Roman" w:cs="Times New Roman"/>
          <w:sz w:val="28"/>
          <w:szCs w:val="28"/>
        </w:rPr>
        <w:t>а</w:t>
      </w:r>
      <w:r w:rsidRPr="00702C75">
        <w:rPr>
          <w:rFonts w:ascii="Times New Roman" w:hAnsi="Times New Roman" w:cs="Times New Roman"/>
          <w:sz w:val="28"/>
          <w:szCs w:val="28"/>
          <w:lang w:val="uk-UA"/>
        </w:rPr>
        <w:t>кцепт</w:t>
      </w:r>
      <w:r w:rsidRPr="00702C75">
        <w:rPr>
          <w:rFonts w:ascii="Times New Roman" w:hAnsi="Times New Roman" w:cs="Times New Roman"/>
          <w:color w:val="000000"/>
          <w:spacing w:val="-5"/>
          <w:sz w:val="28"/>
          <w:szCs w:val="28"/>
          <w:lang w:val="uk-UA"/>
        </w:rPr>
        <w:t>;</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sz w:val="28"/>
          <w:szCs w:val="28"/>
          <w:lang w:val="uk-UA"/>
        </w:rPr>
        <w:t>б) запит;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в) </w:t>
      </w:r>
      <w:r w:rsidRPr="00702C75">
        <w:rPr>
          <w:rFonts w:ascii="Times New Roman" w:hAnsi="Times New Roman" w:cs="Times New Roman"/>
          <w:color w:val="000000"/>
          <w:spacing w:val="-4"/>
          <w:sz w:val="28"/>
          <w:szCs w:val="28"/>
          <w:lang w:val="uk-UA"/>
        </w:rPr>
        <w:t>оферта</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комерційний лист.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2. Для того щоб визначити доцільність створення зовнішньоторгової фірми необхідно:</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співставити затрати підприємства при відсутності власної такої фірми і витрати на її утримання;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дослідити зовнішній ринок;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удосконалити структуру управління на підприємстві;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створити відділ зовнішньоекономічних зв</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язків.</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3. Специфічний засіб транспортування нафти, вугілля і хімічних продуктів від місця їхнього походження до ринків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трубопровідний транспорт;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морський транспорт;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залізничний транспорт;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lastRenderedPageBreak/>
        <w:t>г) автомобільний транспорт.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4. Цей режим передбачає, що для окремих іноземних суб’єктів встановлюють пільги при здійсненні ними зовнішньоекономічних операцій на території нашої країни: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спеціальний;</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національний</w:t>
      </w:r>
      <w:r w:rsidRPr="00702C75">
        <w:rPr>
          <w:rFonts w:ascii="Times New Roman" w:hAnsi="Times New Roman" w:cs="Times New Roman"/>
          <w:sz w:val="28"/>
          <w:szCs w:val="28"/>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режим найбільшого сприяння.</w:t>
      </w:r>
    </w:p>
    <w:p w:rsidR="00702C75" w:rsidRPr="00702C75" w:rsidRDefault="00702C75" w:rsidP="00702C75">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sz w:val="28"/>
          <w:szCs w:val="28"/>
          <w:lang w:val="uk-UA"/>
        </w:rPr>
        <w:t xml:space="preserve">5. </w:t>
      </w:r>
      <w:r w:rsidRPr="00702C75">
        <w:rPr>
          <w:rFonts w:ascii="Times New Roman" w:hAnsi="Times New Roman" w:cs="Times New Roman"/>
          <w:color w:val="000000"/>
          <w:spacing w:val="-5"/>
          <w:sz w:val="28"/>
          <w:szCs w:val="28"/>
          <w:lang w:val="uk-UA"/>
        </w:rPr>
        <w:t>К</w:t>
      </w:r>
      <w:r w:rsidRPr="00702C75">
        <w:rPr>
          <w:rFonts w:ascii="Times New Roman" w:hAnsi="Times New Roman" w:cs="Times New Roman"/>
          <w:color w:val="000000"/>
          <w:spacing w:val="-5"/>
          <w:sz w:val="28"/>
          <w:szCs w:val="28"/>
        </w:rPr>
        <w:t>омерційний документ, який містить прохання покупця відвантажити йому на певних умовах товар</w:t>
      </w:r>
      <w:r w:rsidRPr="00702C75">
        <w:rPr>
          <w:rFonts w:ascii="Times New Roman" w:hAnsi="Times New Roman" w:cs="Times New Roman"/>
          <w:color w:val="000000"/>
          <w:spacing w:val="-5"/>
          <w:sz w:val="28"/>
          <w:szCs w:val="28"/>
          <w:lang w:val="uk-UA"/>
        </w:rPr>
        <w:t xml:space="preserve"> – це:</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color w:val="000000"/>
          <w:spacing w:val="-5"/>
          <w:sz w:val="28"/>
          <w:szCs w:val="28"/>
          <w:lang w:val="uk-UA"/>
        </w:rPr>
        <w:t xml:space="preserve">а) </w:t>
      </w:r>
      <w:r w:rsidRPr="00702C75">
        <w:rPr>
          <w:rFonts w:ascii="Times New Roman" w:hAnsi="Times New Roman" w:cs="Times New Roman"/>
          <w:sz w:val="28"/>
          <w:szCs w:val="28"/>
        </w:rPr>
        <w:t>а</w:t>
      </w:r>
      <w:r w:rsidRPr="00702C75">
        <w:rPr>
          <w:rFonts w:ascii="Times New Roman" w:hAnsi="Times New Roman" w:cs="Times New Roman"/>
          <w:sz w:val="28"/>
          <w:szCs w:val="28"/>
          <w:lang w:val="uk-UA"/>
        </w:rPr>
        <w:t>кцепт</w:t>
      </w:r>
      <w:r w:rsidRPr="00702C75">
        <w:rPr>
          <w:rFonts w:ascii="Times New Roman" w:hAnsi="Times New Roman" w:cs="Times New Roman"/>
          <w:color w:val="000000"/>
          <w:spacing w:val="-5"/>
          <w:sz w:val="28"/>
          <w:szCs w:val="28"/>
          <w:lang w:val="uk-UA"/>
        </w:rPr>
        <w:t>;</w:t>
      </w:r>
    </w:p>
    <w:p w:rsidR="00702C75" w:rsidRPr="00702C75" w:rsidRDefault="00702C75" w:rsidP="00702C75">
      <w:pPr>
        <w:spacing w:after="0" w:line="240" w:lineRule="auto"/>
        <w:jc w:val="both"/>
        <w:rPr>
          <w:rFonts w:ascii="Times New Roman" w:hAnsi="Times New Roman" w:cs="Times New Roman"/>
          <w:color w:val="000000"/>
          <w:spacing w:val="-5"/>
          <w:sz w:val="28"/>
          <w:szCs w:val="28"/>
          <w:lang w:val="uk-UA"/>
        </w:rPr>
      </w:pPr>
      <w:r w:rsidRPr="00702C75">
        <w:rPr>
          <w:rFonts w:ascii="Times New Roman" w:hAnsi="Times New Roman" w:cs="Times New Roman"/>
          <w:sz w:val="28"/>
          <w:szCs w:val="28"/>
          <w:lang w:val="uk-UA"/>
        </w:rPr>
        <w:t>б) запит;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в) </w:t>
      </w:r>
      <w:r w:rsidRPr="00702C75">
        <w:rPr>
          <w:rFonts w:ascii="Times New Roman" w:hAnsi="Times New Roman" w:cs="Times New Roman"/>
          <w:color w:val="000000"/>
          <w:spacing w:val="-4"/>
          <w:sz w:val="28"/>
          <w:szCs w:val="28"/>
          <w:lang w:val="uk-UA"/>
        </w:rPr>
        <w:t>оферта</w:t>
      </w:r>
      <w:r w:rsidRPr="00702C75">
        <w:rPr>
          <w:rFonts w:ascii="Times New Roman" w:hAnsi="Times New Roman" w:cs="Times New Roman"/>
          <w:sz w:val="28"/>
          <w:szCs w:val="28"/>
          <w:lang w:val="uk-UA"/>
        </w:rPr>
        <w:t>;</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замовлення.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6. Вирішити завдання, пов</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язані з перебудовою існуючих виробничих потужностей, оновленням асортименту можна вирішити протягом:</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довгострокового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середньострокового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короткострокового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тактичного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7. При порівнянні варіантів виходу підприємства на ринок різних країн беруться до уваги такі критерії: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політична і економічна стабільність, транспортна інфраструктура;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державні пільги й стимули, наявність торгових обмежень;</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місткість ринку даної країни, наявність кваліфікованої і відносно дешевої робочої сили;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політична і економічна стабільність, транспортна інфраструктура, державні пільги й стимули, наявність торгових обмежень, місткість ринку даної країни, наявність кваліфікованої і відносно дешевої робочої сили.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8. Ці фірми виконують разові доручення комітентів від свого імені, але за рахунок комітента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агентські фірми;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роздрібні фірми;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імпортні фірми;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комісійні фірми.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9. Інжиніринг, оренда, аудиторські, туристичні – це операції групи: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купівлі-продажу товарів у матеріально-речовій формі;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купівлі-продажу основних послуг;</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операції купівлі-продажу результатів творчої діяльності;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купівлі-продажу послуг, що забезпечують процес товаропросування.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10. Форма організації судноплавства, де судна здійснюють нерегулярні рейси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трапове судноплавство;</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лінійне судноплавство;</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регулярні перевезення;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чартер.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 xml:space="preserve">11. Проведення переговорів з іноземними партнерами, підготовка комерційних розрахунків по базисних і валютно-фінансових умовах контракту, організація </w:t>
      </w:r>
      <w:r w:rsidRPr="00702C75">
        <w:rPr>
          <w:rFonts w:ascii="Times New Roman" w:hAnsi="Times New Roman" w:cs="Times New Roman"/>
          <w:sz w:val="28"/>
          <w:szCs w:val="28"/>
          <w:lang w:val="uk-UA"/>
        </w:rPr>
        <w:lastRenderedPageBreak/>
        <w:t>поставок відповідно до контракту і контроль за їх виконанням, перегляд рекламацій по експорту й імпорту – це функції: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оперативно-комерційної служби;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маркетингової служби;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економічного відділу;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інженерно-технологічного відділу.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12. Із чого починається укладання зовнішньоекономічного договору (контракту):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зі складання протоколу про наміри;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із задоволення оферти;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із зазначення місця та дати підписання договору, найменування учасників зовнішньоекономічної угоди;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із переговорів з майбутніми партнерами.</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13. Документ, що підтверджує прийняття товару для морського або річкового перевезення і зобов</w:t>
      </w:r>
      <w:r w:rsidRPr="00702C75">
        <w:rPr>
          <w:rFonts w:ascii="Times New Roman" w:hAnsi="Times New Roman" w:cs="Times New Roman"/>
          <w:sz w:val="28"/>
          <w:szCs w:val="28"/>
        </w:rPr>
        <w:t>’</w:t>
      </w:r>
      <w:r w:rsidRPr="00702C75">
        <w:rPr>
          <w:rFonts w:ascii="Times New Roman" w:hAnsi="Times New Roman" w:cs="Times New Roman"/>
          <w:sz w:val="28"/>
          <w:szCs w:val="28"/>
          <w:lang w:val="uk-UA"/>
        </w:rPr>
        <w:t>язує перевізника видати товар законному власнику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рейсовий чартер;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тайм чартер;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димайз-чартер;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коносамент.</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14. Річний план, який нараховує в собі конкретні завдання по здійсненню експортно-імпортних операцій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стратегічне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середньострокового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короткострокового планування;</w:t>
      </w:r>
    </w:p>
    <w:p w:rsidR="00702C75" w:rsidRPr="00702C75" w:rsidRDefault="00702C75" w:rsidP="00702C75">
      <w:pPr>
        <w:autoSpaceDE w:val="0"/>
        <w:autoSpaceDN w:val="0"/>
        <w:adjustRightInd w:val="0"/>
        <w:spacing w:after="0" w:line="240" w:lineRule="auto"/>
        <w:rPr>
          <w:rFonts w:ascii="Times New Roman" w:hAnsi="Times New Roman" w:cs="Times New Roman"/>
          <w:sz w:val="28"/>
          <w:szCs w:val="28"/>
          <w:lang w:val="uk-UA"/>
        </w:rPr>
      </w:pPr>
      <w:r w:rsidRPr="00702C75">
        <w:rPr>
          <w:rFonts w:ascii="Times New Roman" w:hAnsi="Times New Roman" w:cs="Times New Roman"/>
          <w:sz w:val="28"/>
          <w:szCs w:val="28"/>
          <w:lang w:val="uk-UA"/>
        </w:rPr>
        <w:t>г) тактичного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15. Договір комісії у разі продажу товарів, згідно яким комісіонер несе майнову відповідальність за виконання третьою особою своїх конкретних зобов’язань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агентський договір;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делькреде;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договір консигнації;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фектор.</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16. Дана стратегія передбачає початок виробництва за кордоном принципово нової продукції, раніше не властивої для підприємства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насиченість ринку;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диференціація продукту;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диверсифікація продукту.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17. Середньострокова оренда, яка передбачає укладання орендної угоди строком від одного до 2-3 років без передачі прав власності: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лізинг;</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хайринг;</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толинг;</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рентинг.</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18. Головними завданнями відділу зовнішньоекономічних зв’язків є:</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участь в розробці стратегії ЗЕД підприємства;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організація експортно-імпортних операцій, забезпечення їх ефективності;</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lastRenderedPageBreak/>
        <w:t>в) управління експортним потенціалом підприємства, постійне його зміцнення й розвиток;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вивчення кон’юктури іноземних ринків, збір і накопичення відповідної інформації, участь в розробці стратегії ЗЕД підприємства, організація експортно-імпортних операцій, забезпечення їх ефективності, управління експортним потенціалом підприємства, постійне його зміцнення й розвиток.</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19. Які принципи, необхідно враховувати при виборі іноземного партнера:</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оцінка ступеня солідності потенційного партнера та ділової репутації;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врахування досвіду минулих угод;</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врахування становища фірми на зовнішньому ринку;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оцінка ступеня солідності потенційного партнера та ділової репутації, врахування досвіду минулих угод та становища фірми на зовнішньому ринку.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20.Встановлення через посередника-брокера контакту між продавцем і покупцем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брокерські операції;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агентські операції;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комісійні операції;</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операції по перепродажу.</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21.Річний план, який нараховує в собі конкретні завдання по здійсненню експортно-імпортних операцій – це:</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а)  стратегічне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б) середньострокового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в) короткострокового планування;</w:t>
      </w:r>
    </w:p>
    <w:p w:rsidR="00702C75" w:rsidRPr="00702C75" w:rsidRDefault="00702C75" w:rsidP="00702C75">
      <w:pPr>
        <w:spacing w:after="0" w:line="240" w:lineRule="auto"/>
        <w:jc w:val="both"/>
        <w:rPr>
          <w:rFonts w:ascii="Times New Roman" w:hAnsi="Times New Roman" w:cs="Times New Roman"/>
          <w:sz w:val="28"/>
          <w:szCs w:val="28"/>
          <w:lang w:val="uk-UA"/>
        </w:rPr>
      </w:pPr>
      <w:r w:rsidRPr="00702C75">
        <w:rPr>
          <w:rFonts w:ascii="Times New Roman" w:hAnsi="Times New Roman" w:cs="Times New Roman"/>
          <w:sz w:val="28"/>
          <w:szCs w:val="28"/>
          <w:lang w:val="uk-UA"/>
        </w:rPr>
        <w:t>г) тактичного планування.</w:t>
      </w:r>
    </w:p>
    <w:p w:rsidR="00702C75" w:rsidRPr="00702C75" w:rsidRDefault="00702C75" w:rsidP="00702C75">
      <w:pPr>
        <w:pStyle w:val="a3"/>
        <w:widowControl w:val="0"/>
        <w:spacing w:after="0" w:line="240" w:lineRule="auto"/>
        <w:ind w:left="0"/>
        <w:jc w:val="both"/>
        <w:rPr>
          <w:rFonts w:ascii="Times New Roman" w:hAnsi="Times New Roman"/>
          <w:b/>
          <w:sz w:val="28"/>
          <w:szCs w:val="28"/>
          <w:lang w:val="uk-UA"/>
        </w:rPr>
      </w:pPr>
    </w:p>
    <w:p w:rsidR="001760A6" w:rsidRDefault="001760A6" w:rsidP="00C35986">
      <w:pPr>
        <w:jc w:val="center"/>
        <w:rPr>
          <w:rFonts w:ascii="Times New Roman" w:hAnsi="Times New Roman"/>
          <w:b/>
          <w:sz w:val="28"/>
          <w:szCs w:val="28"/>
        </w:rPr>
      </w:pPr>
    </w:p>
    <w:p w:rsidR="00C35986" w:rsidRPr="00503795" w:rsidRDefault="00C35986" w:rsidP="00C35986">
      <w:pPr>
        <w:jc w:val="center"/>
        <w:rPr>
          <w:rFonts w:ascii="Times New Roman" w:hAnsi="Times New Roman"/>
          <w:b/>
          <w:sz w:val="28"/>
          <w:szCs w:val="28"/>
        </w:rPr>
      </w:pPr>
      <w:r w:rsidRPr="00503795">
        <w:rPr>
          <w:rFonts w:ascii="Times New Roman" w:hAnsi="Times New Roman"/>
          <w:b/>
          <w:sz w:val="28"/>
          <w:szCs w:val="28"/>
        </w:rPr>
        <w:t>РОЗПОДІЛ БАЛІВ ЗА САМОСТІЙНУ РОБОТУ СТУДЕНТІВ</w:t>
      </w:r>
    </w:p>
    <w:p w:rsidR="00C35986" w:rsidRPr="00C35986" w:rsidRDefault="00C35986" w:rsidP="00753AC0">
      <w:pPr>
        <w:spacing w:after="0"/>
        <w:jc w:val="both"/>
        <w:rPr>
          <w:rFonts w:ascii="Times New Roman" w:hAnsi="Times New Roman" w:cs="Times New Roman"/>
          <w:i/>
          <w:iCs/>
          <w:sz w:val="28"/>
          <w:szCs w:val="28"/>
        </w:rPr>
      </w:pPr>
    </w:p>
    <w:p w:rsidR="00C35986" w:rsidRPr="00C35986" w:rsidRDefault="00C35986" w:rsidP="00C35986">
      <w:pPr>
        <w:pStyle w:val="ListParagraph1"/>
        <w:shd w:val="clear" w:color="auto" w:fill="FFFFFF"/>
        <w:spacing w:line="276" w:lineRule="auto"/>
        <w:ind w:left="0" w:firstLine="709"/>
        <w:jc w:val="both"/>
        <w:rPr>
          <w:rFonts w:ascii="Times New Roman" w:hAnsi="Times New Roman"/>
          <w:sz w:val="28"/>
          <w:szCs w:val="28"/>
          <w:lang w:val="uk-UA" w:eastAsia="ru-RU"/>
        </w:rPr>
      </w:pPr>
      <w:r w:rsidRPr="00503795">
        <w:rPr>
          <w:rFonts w:ascii="Times New Roman" w:hAnsi="Times New Roman"/>
          <w:sz w:val="28"/>
          <w:szCs w:val="28"/>
          <w:lang w:val="uk-UA" w:eastAsia="ru-RU"/>
        </w:rPr>
        <w:t>Самостійна робота студентів з дисципліни «</w:t>
      </w:r>
      <w:r>
        <w:rPr>
          <w:rFonts w:ascii="Times New Roman" w:hAnsi="Times New Roman"/>
          <w:sz w:val="28"/>
          <w:szCs w:val="28"/>
          <w:lang w:val="uk-UA" w:eastAsia="ru-RU"/>
        </w:rPr>
        <w:t>Зовнішньоекономічна діяльність</w:t>
      </w:r>
      <w:r w:rsidRPr="00503795">
        <w:rPr>
          <w:rFonts w:ascii="Times New Roman" w:hAnsi="Times New Roman"/>
          <w:sz w:val="28"/>
          <w:szCs w:val="28"/>
          <w:lang w:val="uk-UA" w:eastAsia="ru-RU"/>
        </w:rPr>
        <w:t>» повинна забезпечити:</w:t>
      </w:r>
    </w:p>
    <w:p w:rsidR="00C35986" w:rsidRPr="00503795" w:rsidRDefault="00C35986" w:rsidP="00C35986">
      <w:pPr>
        <w:pStyle w:val="ListParagraph1"/>
        <w:numPr>
          <w:ilvl w:val="0"/>
          <w:numId w:val="43"/>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системність знань та засобів навчання;</w:t>
      </w:r>
    </w:p>
    <w:p w:rsidR="00C35986" w:rsidRPr="00503795" w:rsidRDefault="00C35986" w:rsidP="00C35986">
      <w:pPr>
        <w:pStyle w:val="ListParagraph1"/>
        <w:numPr>
          <w:ilvl w:val="0"/>
          <w:numId w:val="43"/>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володіння розумовими процесами;</w:t>
      </w:r>
    </w:p>
    <w:p w:rsidR="00C35986" w:rsidRPr="00503795" w:rsidRDefault="00C35986" w:rsidP="00C35986">
      <w:pPr>
        <w:pStyle w:val="ListParagraph1"/>
        <w:numPr>
          <w:ilvl w:val="0"/>
          <w:numId w:val="43"/>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мобільність і критичність мислення;</w:t>
      </w:r>
    </w:p>
    <w:p w:rsidR="00C35986" w:rsidRPr="00503795" w:rsidRDefault="00C35986" w:rsidP="00C35986">
      <w:pPr>
        <w:pStyle w:val="ListParagraph1"/>
        <w:numPr>
          <w:ilvl w:val="0"/>
          <w:numId w:val="43"/>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володіння засобами обробки інформації;</w:t>
      </w:r>
    </w:p>
    <w:p w:rsidR="00C35986" w:rsidRPr="00503795" w:rsidRDefault="00C35986" w:rsidP="00C35986">
      <w:pPr>
        <w:pStyle w:val="ListParagraph1"/>
        <w:numPr>
          <w:ilvl w:val="0"/>
          <w:numId w:val="43"/>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здібність до творчої праці.</w:t>
      </w:r>
    </w:p>
    <w:p w:rsidR="00C35986" w:rsidRPr="00503795" w:rsidRDefault="00C35986" w:rsidP="00C35986">
      <w:pPr>
        <w:pStyle w:val="ListParagraph1"/>
        <w:shd w:val="clear" w:color="auto" w:fill="FFFFFF"/>
        <w:spacing w:line="276" w:lineRule="auto"/>
        <w:ind w:left="0" w:firstLine="709"/>
        <w:jc w:val="both"/>
        <w:rPr>
          <w:rFonts w:ascii="Times New Roman" w:hAnsi="Times New Roman"/>
          <w:sz w:val="28"/>
          <w:szCs w:val="28"/>
          <w:lang w:val="uk-UA" w:eastAsia="ru-RU"/>
        </w:rPr>
      </w:pPr>
      <w:r w:rsidRPr="00503795">
        <w:rPr>
          <w:rFonts w:ascii="Times New Roman" w:hAnsi="Times New Roman"/>
          <w:sz w:val="28"/>
          <w:szCs w:val="28"/>
          <w:lang w:val="uk-UA" w:eastAsia="ru-RU"/>
        </w:rPr>
        <w:t xml:space="preserve">Загальними критеріями, за якими здійснюється оцінювання  поза аудиторної самостійної роботи студентів, є: глибина і міцність знань, рівень мислення, вміння систематизувати  знання за окремими темами,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заняттях. </w:t>
      </w:r>
    </w:p>
    <w:p w:rsidR="00C35986" w:rsidRPr="00503795" w:rsidRDefault="00C35986" w:rsidP="00C35986">
      <w:pPr>
        <w:pStyle w:val="ListParagraph1"/>
        <w:shd w:val="clear" w:color="auto" w:fill="FFFFFF"/>
        <w:spacing w:line="276"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Співвідношення балів за окремими</w:t>
      </w:r>
      <w:r w:rsidRPr="00503795">
        <w:rPr>
          <w:rFonts w:ascii="Times New Roman" w:hAnsi="Times New Roman"/>
          <w:sz w:val="28"/>
          <w:szCs w:val="28"/>
          <w:lang w:val="uk-UA" w:eastAsia="ru-RU"/>
        </w:rPr>
        <w:t xml:space="preserve"> вид</w:t>
      </w:r>
      <w:r>
        <w:rPr>
          <w:rFonts w:ascii="Times New Roman" w:hAnsi="Times New Roman"/>
          <w:sz w:val="28"/>
          <w:szCs w:val="28"/>
          <w:lang w:val="uk-UA" w:eastAsia="ru-RU"/>
        </w:rPr>
        <w:t>ами</w:t>
      </w:r>
      <w:r w:rsidRPr="00503795">
        <w:rPr>
          <w:rFonts w:ascii="Times New Roman" w:hAnsi="Times New Roman"/>
          <w:sz w:val="28"/>
          <w:szCs w:val="28"/>
          <w:lang w:val="uk-UA" w:eastAsia="ru-RU"/>
        </w:rPr>
        <w:t xml:space="preserve"> самос</w:t>
      </w:r>
      <w:r>
        <w:rPr>
          <w:rFonts w:ascii="Times New Roman" w:hAnsi="Times New Roman"/>
          <w:sz w:val="28"/>
          <w:szCs w:val="28"/>
          <w:lang w:val="uk-UA" w:eastAsia="ru-RU"/>
        </w:rPr>
        <w:t>тійної роботи студентів наведена</w:t>
      </w:r>
      <w:r w:rsidRPr="00503795">
        <w:rPr>
          <w:rFonts w:ascii="Times New Roman" w:hAnsi="Times New Roman"/>
          <w:sz w:val="28"/>
          <w:szCs w:val="28"/>
          <w:lang w:val="uk-UA" w:eastAsia="ru-RU"/>
        </w:rPr>
        <w:t xml:space="preserve"> в табл. 1:</w:t>
      </w:r>
    </w:p>
    <w:p w:rsidR="00C35986" w:rsidRPr="00503795" w:rsidRDefault="00C35986" w:rsidP="00C35986">
      <w:pPr>
        <w:pStyle w:val="ListParagraph1"/>
        <w:shd w:val="clear" w:color="auto" w:fill="FFFFFF"/>
        <w:spacing w:line="276" w:lineRule="auto"/>
        <w:ind w:left="0" w:firstLine="709"/>
        <w:jc w:val="right"/>
        <w:rPr>
          <w:rFonts w:ascii="Times New Roman" w:hAnsi="Times New Roman"/>
          <w:i/>
          <w:sz w:val="28"/>
          <w:szCs w:val="28"/>
          <w:lang w:val="uk-UA" w:eastAsia="ru-RU"/>
        </w:rPr>
      </w:pPr>
    </w:p>
    <w:p w:rsidR="00C35986" w:rsidRPr="00503795" w:rsidRDefault="00C35986" w:rsidP="00C35986">
      <w:pPr>
        <w:pStyle w:val="ListParagraph1"/>
        <w:shd w:val="clear" w:color="auto" w:fill="FFFFFF"/>
        <w:spacing w:line="276" w:lineRule="auto"/>
        <w:ind w:left="0" w:firstLine="709"/>
        <w:jc w:val="right"/>
        <w:rPr>
          <w:rFonts w:ascii="Times New Roman" w:hAnsi="Times New Roman"/>
          <w:i/>
          <w:sz w:val="28"/>
          <w:szCs w:val="28"/>
          <w:lang w:eastAsia="ru-RU"/>
        </w:rPr>
      </w:pPr>
      <w:r w:rsidRPr="00503795">
        <w:rPr>
          <w:rFonts w:ascii="Times New Roman" w:hAnsi="Times New Roman"/>
          <w:i/>
          <w:sz w:val="28"/>
          <w:szCs w:val="28"/>
          <w:lang w:val="uk-UA" w:eastAsia="ru-RU"/>
        </w:rPr>
        <w:t>Таблиця 1</w:t>
      </w:r>
    </w:p>
    <w:p w:rsidR="00C35986" w:rsidRPr="00503795" w:rsidRDefault="00C35986" w:rsidP="00C35986">
      <w:pPr>
        <w:jc w:val="center"/>
        <w:rPr>
          <w:rFonts w:ascii="Times New Roman" w:hAnsi="Times New Roman"/>
          <w:b/>
          <w:sz w:val="28"/>
          <w:szCs w:val="28"/>
        </w:rPr>
      </w:pPr>
      <w:r w:rsidRPr="00503795">
        <w:rPr>
          <w:rFonts w:ascii="Times New Roman" w:hAnsi="Times New Roman"/>
          <w:b/>
          <w:sz w:val="28"/>
          <w:szCs w:val="28"/>
        </w:rPr>
        <w:t>Розподіл балів за самостійну роботу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986"/>
        <w:gridCol w:w="1800"/>
      </w:tblGrid>
      <w:tr w:rsidR="00C35986" w:rsidRPr="00503795" w:rsidTr="00702C75">
        <w:trPr>
          <w:trHeight w:val="1878"/>
        </w:trPr>
        <w:tc>
          <w:tcPr>
            <w:tcW w:w="538" w:type="dxa"/>
            <w:vAlign w:val="center"/>
          </w:tcPr>
          <w:p w:rsidR="00C35986" w:rsidRPr="00503795" w:rsidRDefault="00C35986" w:rsidP="00702C75">
            <w:pPr>
              <w:jc w:val="center"/>
              <w:rPr>
                <w:rFonts w:ascii="Times New Roman" w:hAnsi="Times New Roman"/>
                <w:sz w:val="28"/>
                <w:szCs w:val="28"/>
              </w:rPr>
            </w:pPr>
            <w:r w:rsidRPr="00503795">
              <w:rPr>
                <w:rFonts w:ascii="Times New Roman" w:hAnsi="Times New Roman"/>
                <w:sz w:val="28"/>
                <w:szCs w:val="28"/>
              </w:rPr>
              <w:t>№</w:t>
            </w:r>
          </w:p>
        </w:tc>
        <w:tc>
          <w:tcPr>
            <w:tcW w:w="7986" w:type="dxa"/>
            <w:vAlign w:val="center"/>
          </w:tcPr>
          <w:p w:rsidR="00C35986" w:rsidRPr="00503795" w:rsidRDefault="00C35986" w:rsidP="00702C75">
            <w:pPr>
              <w:jc w:val="center"/>
              <w:rPr>
                <w:rFonts w:ascii="Times New Roman" w:hAnsi="Times New Roman"/>
                <w:sz w:val="28"/>
                <w:szCs w:val="28"/>
              </w:rPr>
            </w:pPr>
            <w:r w:rsidRPr="00503795">
              <w:rPr>
                <w:rFonts w:ascii="Times New Roman" w:hAnsi="Times New Roman"/>
                <w:sz w:val="28"/>
                <w:szCs w:val="28"/>
              </w:rPr>
              <w:t>Види самостійної роботи</w:t>
            </w:r>
          </w:p>
        </w:tc>
        <w:tc>
          <w:tcPr>
            <w:tcW w:w="1800" w:type="dxa"/>
            <w:vAlign w:val="center"/>
          </w:tcPr>
          <w:p w:rsidR="00C35986" w:rsidRPr="00503795" w:rsidRDefault="00C35986" w:rsidP="00702C75">
            <w:pPr>
              <w:ind w:left="-19" w:firstLine="19"/>
              <w:jc w:val="center"/>
              <w:rPr>
                <w:rFonts w:ascii="Times New Roman" w:hAnsi="Times New Roman"/>
                <w:sz w:val="28"/>
                <w:szCs w:val="28"/>
              </w:rPr>
            </w:pPr>
            <w:r>
              <w:rPr>
                <w:rFonts w:ascii="Times New Roman" w:hAnsi="Times New Roman"/>
                <w:sz w:val="28"/>
                <w:szCs w:val="28"/>
                <w:lang w:val="uk-UA"/>
              </w:rPr>
              <w:t>К</w:t>
            </w:r>
            <w:r w:rsidRPr="00503795">
              <w:rPr>
                <w:rFonts w:ascii="Times New Roman" w:hAnsi="Times New Roman"/>
                <w:sz w:val="28"/>
                <w:szCs w:val="28"/>
              </w:rPr>
              <w:t>ількості балів</w:t>
            </w:r>
          </w:p>
        </w:tc>
      </w:tr>
      <w:tr w:rsidR="00C35986" w:rsidRPr="00503795" w:rsidTr="00702C75">
        <w:trPr>
          <w:trHeight w:val="382"/>
        </w:trPr>
        <w:tc>
          <w:tcPr>
            <w:tcW w:w="538" w:type="dxa"/>
            <w:vAlign w:val="center"/>
          </w:tcPr>
          <w:p w:rsidR="00C35986" w:rsidRPr="00503795" w:rsidRDefault="00C35986" w:rsidP="00702C75">
            <w:pPr>
              <w:jc w:val="center"/>
              <w:rPr>
                <w:rFonts w:ascii="Times New Roman" w:hAnsi="Times New Roman"/>
                <w:sz w:val="28"/>
                <w:szCs w:val="28"/>
              </w:rPr>
            </w:pPr>
            <w:r w:rsidRPr="00503795">
              <w:rPr>
                <w:rFonts w:ascii="Times New Roman" w:hAnsi="Times New Roman"/>
                <w:sz w:val="28"/>
                <w:szCs w:val="28"/>
              </w:rPr>
              <w:t>1</w:t>
            </w:r>
          </w:p>
        </w:tc>
        <w:tc>
          <w:tcPr>
            <w:tcW w:w="7986" w:type="dxa"/>
          </w:tcPr>
          <w:p w:rsidR="00C35986" w:rsidRPr="00503795" w:rsidRDefault="00C35986" w:rsidP="00702C75">
            <w:pPr>
              <w:rPr>
                <w:rFonts w:ascii="Times New Roman" w:hAnsi="Times New Roman"/>
                <w:sz w:val="28"/>
                <w:szCs w:val="28"/>
              </w:rPr>
            </w:pPr>
            <w:r w:rsidRPr="00503795">
              <w:rPr>
                <w:rFonts w:ascii="Times New Roman" w:hAnsi="Times New Roman"/>
                <w:sz w:val="28"/>
                <w:szCs w:val="28"/>
              </w:rPr>
              <w:t xml:space="preserve"> Контрольне тестування</w:t>
            </w:r>
          </w:p>
        </w:tc>
        <w:tc>
          <w:tcPr>
            <w:tcW w:w="1800" w:type="dxa"/>
            <w:vAlign w:val="center"/>
          </w:tcPr>
          <w:p w:rsidR="00C35986" w:rsidRPr="00D7153A" w:rsidRDefault="00C35986" w:rsidP="00702C75">
            <w:pPr>
              <w:jc w:val="center"/>
              <w:rPr>
                <w:rFonts w:ascii="Times New Roman" w:hAnsi="Times New Roman"/>
                <w:sz w:val="28"/>
                <w:szCs w:val="28"/>
                <w:lang w:val="uk-UA"/>
              </w:rPr>
            </w:pPr>
            <w:r w:rsidRPr="00503795">
              <w:rPr>
                <w:rFonts w:ascii="Times New Roman" w:hAnsi="Times New Roman"/>
                <w:sz w:val="28"/>
                <w:szCs w:val="28"/>
              </w:rPr>
              <w:t>2</w:t>
            </w:r>
            <w:r>
              <w:rPr>
                <w:rFonts w:ascii="Times New Roman" w:hAnsi="Times New Roman"/>
                <w:sz w:val="28"/>
                <w:szCs w:val="28"/>
                <w:lang w:val="uk-UA"/>
              </w:rPr>
              <w:t>0</w:t>
            </w:r>
          </w:p>
        </w:tc>
      </w:tr>
      <w:tr w:rsidR="00C35986" w:rsidRPr="00503795" w:rsidTr="00702C75">
        <w:trPr>
          <w:trHeight w:val="366"/>
        </w:trPr>
        <w:tc>
          <w:tcPr>
            <w:tcW w:w="538" w:type="dxa"/>
            <w:vAlign w:val="center"/>
          </w:tcPr>
          <w:p w:rsidR="00C35986" w:rsidRPr="00503795" w:rsidRDefault="00C35986" w:rsidP="00702C75">
            <w:pPr>
              <w:jc w:val="center"/>
              <w:rPr>
                <w:rFonts w:ascii="Times New Roman" w:hAnsi="Times New Roman"/>
                <w:sz w:val="28"/>
                <w:szCs w:val="28"/>
              </w:rPr>
            </w:pPr>
            <w:r w:rsidRPr="00503795">
              <w:rPr>
                <w:rFonts w:ascii="Times New Roman" w:hAnsi="Times New Roman"/>
                <w:sz w:val="28"/>
                <w:szCs w:val="28"/>
              </w:rPr>
              <w:t>2</w:t>
            </w:r>
          </w:p>
        </w:tc>
        <w:tc>
          <w:tcPr>
            <w:tcW w:w="7986" w:type="dxa"/>
          </w:tcPr>
          <w:p w:rsidR="00C35986" w:rsidRPr="00D7153A" w:rsidRDefault="00C35986" w:rsidP="00702C75">
            <w:pPr>
              <w:rPr>
                <w:rFonts w:ascii="Times New Roman" w:hAnsi="Times New Roman"/>
                <w:sz w:val="28"/>
                <w:szCs w:val="28"/>
                <w:lang w:val="uk-UA"/>
              </w:rPr>
            </w:pPr>
            <w:r>
              <w:rPr>
                <w:rFonts w:ascii="Times New Roman" w:hAnsi="Times New Roman"/>
                <w:sz w:val="28"/>
                <w:szCs w:val="28"/>
              </w:rPr>
              <w:t xml:space="preserve"> Підготовка рефератів</w:t>
            </w:r>
          </w:p>
        </w:tc>
        <w:tc>
          <w:tcPr>
            <w:tcW w:w="1800" w:type="dxa"/>
            <w:vAlign w:val="center"/>
          </w:tcPr>
          <w:p w:rsidR="00C35986" w:rsidRPr="00503795" w:rsidRDefault="00C35986" w:rsidP="00702C75">
            <w:pPr>
              <w:jc w:val="center"/>
              <w:rPr>
                <w:rFonts w:ascii="Times New Roman" w:hAnsi="Times New Roman"/>
                <w:sz w:val="28"/>
                <w:szCs w:val="28"/>
              </w:rPr>
            </w:pPr>
            <w:r>
              <w:rPr>
                <w:rFonts w:ascii="Times New Roman" w:hAnsi="Times New Roman"/>
                <w:sz w:val="28"/>
                <w:szCs w:val="28"/>
                <w:lang w:val="uk-UA"/>
              </w:rPr>
              <w:t>1</w:t>
            </w:r>
            <w:r w:rsidRPr="00503795">
              <w:rPr>
                <w:rFonts w:ascii="Times New Roman" w:hAnsi="Times New Roman"/>
                <w:sz w:val="28"/>
                <w:szCs w:val="28"/>
              </w:rPr>
              <w:t>5</w:t>
            </w:r>
          </w:p>
        </w:tc>
      </w:tr>
      <w:tr w:rsidR="00C35986" w:rsidRPr="00503795" w:rsidTr="00702C75">
        <w:trPr>
          <w:trHeight w:val="382"/>
        </w:trPr>
        <w:tc>
          <w:tcPr>
            <w:tcW w:w="538" w:type="dxa"/>
            <w:vAlign w:val="center"/>
          </w:tcPr>
          <w:p w:rsidR="00C35986" w:rsidRPr="00503795" w:rsidRDefault="00C35986" w:rsidP="00702C75">
            <w:pPr>
              <w:jc w:val="center"/>
              <w:rPr>
                <w:rFonts w:ascii="Times New Roman" w:hAnsi="Times New Roman"/>
                <w:sz w:val="28"/>
                <w:szCs w:val="28"/>
              </w:rPr>
            </w:pPr>
            <w:r w:rsidRPr="00503795">
              <w:rPr>
                <w:rFonts w:ascii="Times New Roman" w:hAnsi="Times New Roman"/>
                <w:sz w:val="28"/>
                <w:szCs w:val="28"/>
              </w:rPr>
              <w:t>3</w:t>
            </w:r>
          </w:p>
        </w:tc>
        <w:tc>
          <w:tcPr>
            <w:tcW w:w="7986" w:type="dxa"/>
          </w:tcPr>
          <w:p w:rsidR="00C35986" w:rsidRPr="00D7153A" w:rsidRDefault="00C35986" w:rsidP="00702C75">
            <w:pPr>
              <w:rPr>
                <w:rFonts w:ascii="Times New Roman" w:hAnsi="Times New Roman"/>
                <w:sz w:val="28"/>
                <w:szCs w:val="28"/>
                <w:lang w:val="uk-UA"/>
              </w:rPr>
            </w:pPr>
            <w:r w:rsidRPr="00503795">
              <w:rPr>
                <w:rFonts w:ascii="Times New Roman" w:hAnsi="Times New Roman"/>
                <w:sz w:val="28"/>
                <w:szCs w:val="28"/>
              </w:rPr>
              <w:t xml:space="preserve"> </w:t>
            </w:r>
            <w:r>
              <w:rPr>
                <w:rFonts w:ascii="Times New Roman" w:hAnsi="Times New Roman"/>
                <w:sz w:val="28"/>
                <w:szCs w:val="28"/>
                <w:lang w:val="uk-UA"/>
              </w:rPr>
              <w:t>Індивідуальні завдання</w:t>
            </w:r>
          </w:p>
        </w:tc>
        <w:tc>
          <w:tcPr>
            <w:tcW w:w="1800" w:type="dxa"/>
            <w:vAlign w:val="center"/>
          </w:tcPr>
          <w:p w:rsidR="00C35986" w:rsidRPr="00D7153A" w:rsidRDefault="00C35986" w:rsidP="00702C75">
            <w:pPr>
              <w:jc w:val="center"/>
              <w:rPr>
                <w:rFonts w:ascii="Times New Roman" w:hAnsi="Times New Roman"/>
                <w:sz w:val="28"/>
                <w:szCs w:val="28"/>
                <w:lang w:val="uk-UA"/>
              </w:rPr>
            </w:pPr>
            <w:r>
              <w:rPr>
                <w:rFonts w:ascii="Times New Roman" w:hAnsi="Times New Roman"/>
                <w:sz w:val="28"/>
                <w:szCs w:val="28"/>
                <w:lang w:val="uk-UA"/>
              </w:rPr>
              <w:t>25</w:t>
            </w:r>
          </w:p>
        </w:tc>
      </w:tr>
      <w:tr w:rsidR="00C35986" w:rsidRPr="00503795" w:rsidTr="00702C75">
        <w:trPr>
          <w:trHeight w:val="382"/>
        </w:trPr>
        <w:tc>
          <w:tcPr>
            <w:tcW w:w="538" w:type="dxa"/>
          </w:tcPr>
          <w:p w:rsidR="00C35986" w:rsidRPr="00503795" w:rsidRDefault="00C35986" w:rsidP="00702C75">
            <w:pPr>
              <w:jc w:val="center"/>
              <w:rPr>
                <w:rFonts w:ascii="Times New Roman" w:hAnsi="Times New Roman"/>
                <w:sz w:val="28"/>
                <w:szCs w:val="28"/>
              </w:rPr>
            </w:pPr>
          </w:p>
        </w:tc>
        <w:tc>
          <w:tcPr>
            <w:tcW w:w="7986" w:type="dxa"/>
          </w:tcPr>
          <w:p w:rsidR="00C35986" w:rsidRPr="00503795" w:rsidRDefault="00C35986" w:rsidP="00702C75">
            <w:pPr>
              <w:rPr>
                <w:rFonts w:ascii="Times New Roman" w:hAnsi="Times New Roman"/>
                <w:sz w:val="28"/>
                <w:szCs w:val="28"/>
              </w:rPr>
            </w:pPr>
            <w:r w:rsidRPr="00503795">
              <w:rPr>
                <w:rFonts w:ascii="Times New Roman" w:hAnsi="Times New Roman"/>
                <w:sz w:val="28"/>
                <w:szCs w:val="28"/>
              </w:rPr>
              <w:t>Всього</w:t>
            </w:r>
          </w:p>
        </w:tc>
        <w:tc>
          <w:tcPr>
            <w:tcW w:w="1800" w:type="dxa"/>
            <w:vAlign w:val="center"/>
          </w:tcPr>
          <w:p w:rsidR="00C35986" w:rsidRPr="00503795" w:rsidRDefault="00C35986" w:rsidP="00702C75">
            <w:pPr>
              <w:jc w:val="center"/>
              <w:rPr>
                <w:rFonts w:ascii="Times New Roman" w:hAnsi="Times New Roman"/>
                <w:sz w:val="28"/>
                <w:szCs w:val="28"/>
              </w:rPr>
            </w:pPr>
            <w:r w:rsidRPr="00503795">
              <w:rPr>
                <w:rFonts w:ascii="Times New Roman" w:hAnsi="Times New Roman"/>
                <w:sz w:val="28"/>
                <w:szCs w:val="28"/>
              </w:rPr>
              <w:t>60</w:t>
            </w:r>
          </w:p>
        </w:tc>
      </w:tr>
    </w:tbl>
    <w:p w:rsidR="00C35986" w:rsidRPr="00503795" w:rsidRDefault="00C35986" w:rsidP="00C35986">
      <w:pPr>
        <w:jc w:val="center"/>
        <w:rPr>
          <w:rFonts w:ascii="Times New Roman" w:hAnsi="Times New Roman"/>
          <w:b/>
          <w:sz w:val="28"/>
          <w:szCs w:val="28"/>
        </w:rPr>
      </w:pPr>
    </w:p>
    <w:p w:rsidR="00C35986" w:rsidRPr="00503795" w:rsidRDefault="00C35986" w:rsidP="00C35986">
      <w:pPr>
        <w:pStyle w:val="ListParagraph1"/>
        <w:shd w:val="clear" w:color="auto" w:fill="FFFFFF"/>
        <w:ind w:left="0" w:firstLine="709"/>
        <w:jc w:val="both"/>
        <w:rPr>
          <w:rFonts w:ascii="Times New Roman" w:hAnsi="Times New Roman"/>
          <w:sz w:val="28"/>
          <w:szCs w:val="28"/>
          <w:lang w:val="uk-UA" w:eastAsia="ru-RU"/>
        </w:rPr>
      </w:pPr>
      <w:r w:rsidRPr="00503795">
        <w:rPr>
          <w:rFonts w:ascii="Times New Roman" w:hAnsi="Times New Roman"/>
          <w:spacing w:val="-4"/>
          <w:sz w:val="28"/>
          <w:szCs w:val="28"/>
          <w:lang w:val="uk-UA" w:eastAsia="ru-RU"/>
        </w:rPr>
        <w:t xml:space="preserve">Одним із головних аспектів організації самостійної роботи є розробка </w:t>
      </w:r>
      <w:r w:rsidRPr="00503795">
        <w:rPr>
          <w:rFonts w:ascii="Times New Roman" w:hAnsi="Times New Roman"/>
          <w:spacing w:val="-10"/>
          <w:sz w:val="28"/>
          <w:szCs w:val="28"/>
          <w:lang w:val="uk-UA" w:eastAsia="ru-RU"/>
        </w:rPr>
        <w:t>форм і методів організації контролю за самостійною роботою студентів.</w:t>
      </w:r>
    </w:p>
    <w:p w:rsidR="00C35986" w:rsidRPr="00503795" w:rsidRDefault="00C35986" w:rsidP="00C35986">
      <w:pPr>
        <w:pStyle w:val="ListParagraph1"/>
        <w:shd w:val="clear" w:color="auto" w:fill="FFFFFF"/>
        <w:ind w:left="0" w:firstLine="709"/>
        <w:jc w:val="both"/>
        <w:rPr>
          <w:rFonts w:ascii="Times New Roman" w:hAnsi="Times New Roman"/>
          <w:sz w:val="28"/>
          <w:szCs w:val="28"/>
          <w:lang w:val="uk-UA" w:eastAsia="ru-RU"/>
        </w:rPr>
      </w:pPr>
      <w:r w:rsidRPr="00503795">
        <w:rPr>
          <w:rFonts w:ascii="Times New Roman" w:hAnsi="Times New Roman"/>
          <w:spacing w:val="-6"/>
          <w:sz w:val="28"/>
          <w:szCs w:val="28"/>
          <w:lang w:val="uk-UA" w:eastAsia="ru-RU"/>
        </w:rPr>
        <w:t xml:space="preserve">Навчальний матеріал дисципліни, передбачений робочим навчальним </w:t>
      </w:r>
      <w:r w:rsidRPr="00503795">
        <w:rPr>
          <w:rFonts w:ascii="Times New Roman" w:hAnsi="Times New Roman"/>
          <w:spacing w:val="-9"/>
          <w:sz w:val="28"/>
          <w:szCs w:val="28"/>
          <w:lang w:val="uk-UA" w:eastAsia="ru-RU"/>
        </w:rPr>
        <w:t xml:space="preserve">планом для засвоєння студентом в процесі самостійної роботи, виноситься на </w:t>
      </w:r>
      <w:r w:rsidRPr="00503795">
        <w:rPr>
          <w:rFonts w:ascii="Times New Roman" w:hAnsi="Times New Roman"/>
          <w:spacing w:val="-10"/>
          <w:sz w:val="28"/>
          <w:szCs w:val="28"/>
          <w:lang w:val="uk-UA" w:eastAsia="ru-RU"/>
        </w:rPr>
        <w:t>підсумковий контроль</w:t>
      </w:r>
      <w:r w:rsidRPr="00503795">
        <w:rPr>
          <w:rFonts w:ascii="Times New Roman" w:hAnsi="Times New Roman"/>
          <w:i/>
          <w:spacing w:val="-10"/>
          <w:sz w:val="28"/>
          <w:szCs w:val="28"/>
          <w:lang w:val="uk-UA" w:eastAsia="ru-RU"/>
        </w:rPr>
        <w:t xml:space="preserve"> </w:t>
      </w:r>
      <w:r w:rsidRPr="00503795">
        <w:rPr>
          <w:rFonts w:ascii="Times New Roman" w:hAnsi="Times New Roman"/>
          <w:spacing w:val="-10"/>
          <w:sz w:val="28"/>
          <w:szCs w:val="28"/>
          <w:lang w:val="uk-UA" w:eastAsia="ru-RU"/>
        </w:rPr>
        <w:t xml:space="preserve">поряд з навчальним матеріалом, який опрацьовувався при </w:t>
      </w:r>
      <w:r w:rsidRPr="00503795">
        <w:rPr>
          <w:rFonts w:ascii="Times New Roman" w:hAnsi="Times New Roman"/>
          <w:sz w:val="28"/>
          <w:szCs w:val="28"/>
          <w:lang w:val="uk-UA" w:eastAsia="ru-RU"/>
        </w:rPr>
        <w:t>проведенні аудиторних навчальних занять.</w:t>
      </w:r>
    </w:p>
    <w:p w:rsidR="00C35986" w:rsidRPr="00636F21" w:rsidRDefault="00C35986" w:rsidP="00753AC0">
      <w:pPr>
        <w:spacing w:after="0"/>
        <w:jc w:val="both"/>
        <w:rPr>
          <w:rFonts w:ascii="Times New Roman" w:hAnsi="Times New Roman" w:cs="Times New Roman"/>
          <w:i/>
          <w:iCs/>
          <w:sz w:val="28"/>
          <w:szCs w:val="28"/>
          <w:lang w:val="uk-UA"/>
        </w:rPr>
      </w:pPr>
    </w:p>
    <w:p w:rsidR="00753AC0" w:rsidRPr="00636F21" w:rsidRDefault="00753AC0" w:rsidP="00753AC0">
      <w:pPr>
        <w:spacing w:after="0"/>
        <w:rPr>
          <w:rFonts w:ascii="Times New Roman" w:hAnsi="Times New Roman" w:cs="Times New Roman"/>
          <w:sz w:val="28"/>
          <w:szCs w:val="28"/>
          <w:lang w:val="uk-UA"/>
        </w:rPr>
      </w:pPr>
    </w:p>
    <w:p w:rsidR="008C509C" w:rsidRPr="00636F21" w:rsidRDefault="001760A6" w:rsidP="008C509C">
      <w:pPr>
        <w:pStyle w:val="3"/>
        <w:jc w:val="center"/>
        <w:rPr>
          <w:rFonts w:ascii="Times New Roman" w:hAnsi="Times New Roman" w:cs="Times New Roman"/>
          <w:color w:val="auto"/>
          <w:sz w:val="28"/>
          <w:szCs w:val="28"/>
        </w:rPr>
      </w:pPr>
      <w:r w:rsidRPr="00636F21">
        <w:rPr>
          <w:rFonts w:ascii="Times New Roman" w:hAnsi="Times New Roman" w:cs="Times New Roman"/>
          <w:color w:val="auto"/>
          <w:sz w:val="28"/>
          <w:szCs w:val="28"/>
        </w:rPr>
        <w:t>РЕКОМЕНДОВАНА ЛІТЕРАТУРА</w:t>
      </w:r>
    </w:p>
    <w:p w:rsidR="001760A6" w:rsidRDefault="001760A6" w:rsidP="008C509C">
      <w:pPr>
        <w:jc w:val="center"/>
        <w:rPr>
          <w:rFonts w:ascii="Times New Roman" w:hAnsi="Times New Roman" w:cs="Times New Roman"/>
          <w:b/>
          <w:sz w:val="28"/>
          <w:szCs w:val="28"/>
          <w:lang w:val="uk-UA"/>
        </w:rPr>
      </w:pPr>
    </w:p>
    <w:p w:rsidR="008C509C" w:rsidRPr="00636F21" w:rsidRDefault="008C509C" w:rsidP="008C509C">
      <w:pPr>
        <w:jc w:val="center"/>
        <w:rPr>
          <w:rFonts w:ascii="Times New Roman" w:hAnsi="Times New Roman" w:cs="Times New Roman"/>
          <w:b/>
          <w:sz w:val="28"/>
          <w:szCs w:val="28"/>
          <w:lang w:val="uk-UA"/>
        </w:rPr>
      </w:pPr>
      <w:r w:rsidRPr="00636F21">
        <w:rPr>
          <w:rFonts w:ascii="Times New Roman" w:hAnsi="Times New Roman" w:cs="Times New Roman"/>
          <w:b/>
          <w:sz w:val="28"/>
          <w:szCs w:val="28"/>
          <w:lang w:val="uk-UA"/>
        </w:rPr>
        <w:t>Базова</w:t>
      </w:r>
    </w:p>
    <w:p w:rsidR="008C509C" w:rsidRPr="00636F21" w:rsidRDefault="008C509C" w:rsidP="008C509C">
      <w:pPr>
        <w:pStyle w:val="a3"/>
        <w:numPr>
          <w:ilvl w:val="0"/>
          <w:numId w:val="41"/>
        </w:numPr>
        <w:tabs>
          <w:tab w:val="left" w:pos="426"/>
        </w:tabs>
        <w:ind w:left="0" w:firstLine="0"/>
        <w:jc w:val="both"/>
        <w:rPr>
          <w:rFonts w:ascii="Times New Roman" w:hAnsi="Times New Roman"/>
          <w:sz w:val="28"/>
          <w:szCs w:val="28"/>
        </w:rPr>
      </w:pPr>
      <w:r w:rsidRPr="00636F21">
        <w:rPr>
          <w:rFonts w:ascii="Times New Roman" w:hAnsi="Times New Roman"/>
          <w:sz w:val="28"/>
          <w:szCs w:val="28"/>
          <w:lang w:val="uk-UA"/>
        </w:rPr>
        <w:t xml:space="preserve">Рум’янцев А.П. Зовнішньоекономічна діяльність: Навч. </w:t>
      </w:r>
      <w:r w:rsidRPr="00636F21">
        <w:rPr>
          <w:rFonts w:ascii="Times New Roman" w:hAnsi="Times New Roman"/>
          <w:sz w:val="28"/>
          <w:szCs w:val="28"/>
        </w:rPr>
        <w:t>Посібник. / А.П. Рум’янцев, Н.С. Рум’янцева - К. : Центр навчальної літератури, 2004. - 384 с.</w:t>
      </w:r>
    </w:p>
    <w:p w:rsidR="008C509C" w:rsidRPr="00636F21" w:rsidRDefault="008C509C" w:rsidP="008C509C">
      <w:pPr>
        <w:pStyle w:val="a3"/>
        <w:numPr>
          <w:ilvl w:val="0"/>
          <w:numId w:val="41"/>
        </w:numPr>
        <w:tabs>
          <w:tab w:val="left" w:pos="426"/>
        </w:tabs>
        <w:ind w:left="0" w:firstLine="0"/>
        <w:jc w:val="both"/>
        <w:rPr>
          <w:rFonts w:ascii="Times New Roman" w:hAnsi="Times New Roman"/>
          <w:sz w:val="28"/>
          <w:szCs w:val="28"/>
        </w:rPr>
      </w:pPr>
      <w:r w:rsidRPr="00636F21">
        <w:rPr>
          <w:rFonts w:ascii="Times New Roman" w:hAnsi="Times New Roman"/>
          <w:sz w:val="28"/>
          <w:szCs w:val="28"/>
        </w:rPr>
        <w:t>Кривов'язюк І.В. Зовнішньоекономічна діяльність підприємства: Навчальний посібник. / І.В. Кривов'язюк - Луцьк: Надстир'я, 2005. - 140 с.</w:t>
      </w:r>
    </w:p>
    <w:p w:rsidR="008C509C" w:rsidRPr="00636F21" w:rsidRDefault="008C509C" w:rsidP="008C509C">
      <w:pPr>
        <w:pStyle w:val="a3"/>
        <w:numPr>
          <w:ilvl w:val="0"/>
          <w:numId w:val="41"/>
        </w:numPr>
        <w:tabs>
          <w:tab w:val="left" w:pos="426"/>
        </w:tabs>
        <w:ind w:left="0" w:firstLine="0"/>
        <w:jc w:val="both"/>
        <w:rPr>
          <w:rFonts w:ascii="Times New Roman" w:hAnsi="Times New Roman"/>
          <w:sz w:val="28"/>
          <w:szCs w:val="28"/>
        </w:rPr>
      </w:pPr>
      <w:r w:rsidRPr="00636F21">
        <w:rPr>
          <w:rFonts w:ascii="Times New Roman" w:hAnsi="Times New Roman"/>
          <w:sz w:val="28"/>
          <w:szCs w:val="28"/>
        </w:rPr>
        <w:t>Дроздова Г.М. Менеджмент зовнішньоекономічної діяльності підприємства: Навчальний посібник./Г.М. Дроздова — К.: ЦУЛ, 2002. - 172 c.</w:t>
      </w:r>
    </w:p>
    <w:p w:rsidR="008C509C" w:rsidRPr="00636F21" w:rsidRDefault="008C509C" w:rsidP="008C509C">
      <w:pPr>
        <w:pStyle w:val="a3"/>
        <w:numPr>
          <w:ilvl w:val="0"/>
          <w:numId w:val="41"/>
        </w:numPr>
        <w:tabs>
          <w:tab w:val="left" w:pos="426"/>
        </w:tabs>
        <w:ind w:left="0" w:firstLine="0"/>
        <w:jc w:val="both"/>
        <w:rPr>
          <w:rFonts w:ascii="Times New Roman" w:hAnsi="Times New Roman"/>
          <w:sz w:val="28"/>
          <w:szCs w:val="28"/>
        </w:rPr>
      </w:pPr>
      <w:r w:rsidRPr="00636F21">
        <w:rPr>
          <w:rFonts w:ascii="Times New Roman" w:hAnsi="Times New Roman"/>
          <w:sz w:val="28"/>
          <w:szCs w:val="28"/>
        </w:rPr>
        <w:t>Дідківський М.І. Зовнішньоекономічна діяльність підприємства. Навчальний посібник. / М.І. Дідківський — К.: Знання, 2005. - 168 с.</w:t>
      </w:r>
    </w:p>
    <w:p w:rsidR="008C509C" w:rsidRPr="00636F21" w:rsidRDefault="008C509C" w:rsidP="008C509C">
      <w:pPr>
        <w:pStyle w:val="a3"/>
        <w:numPr>
          <w:ilvl w:val="0"/>
          <w:numId w:val="41"/>
        </w:numPr>
        <w:tabs>
          <w:tab w:val="left" w:pos="426"/>
        </w:tabs>
        <w:ind w:left="0" w:firstLine="0"/>
        <w:jc w:val="both"/>
        <w:rPr>
          <w:rFonts w:ascii="Times New Roman" w:hAnsi="Times New Roman"/>
          <w:sz w:val="28"/>
          <w:szCs w:val="28"/>
        </w:rPr>
      </w:pPr>
      <w:r w:rsidRPr="00636F21">
        <w:rPr>
          <w:rFonts w:ascii="Times New Roman" w:hAnsi="Times New Roman"/>
          <w:sz w:val="28"/>
          <w:szCs w:val="28"/>
        </w:rPr>
        <w:lastRenderedPageBreak/>
        <w:t>Макогон Ю.В. Зовнішньоекономічна діяльність підприємства. / Ю.В. Макогон - К.: ЦУЛ, 2006.</w:t>
      </w:r>
    </w:p>
    <w:p w:rsidR="008C509C" w:rsidRPr="00636F21" w:rsidRDefault="008C509C" w:rsidP="008C509C">
      <w:pPr>
        <w:pStyle w:val="a3"/>
        <w:numPr>
          <w:ilvl w:val="0"/>
          <w:numId w:val="41"/>
        </w:numPr>
        <w:tabs>
          <w:tab w:val="left" w:pos="426"/>
        </w:tabs>
        <w:ind w:left="0" w:firstLine="0"/>
        <w:jc w:val="both"/>
        <w:rPr>
          <w:rFonts w:ascii="Times New Roman" w:hAnsi="Times New Roman"/>
          <w:sz w:val="28"/>
          <w:szCs w:val="28"/>
        </w:rPr>
      </w:pPr>
      <w:r w:rsidRPr="00636F21">
        <w:rPr>
          <w:rFonts w:ascii="Times New Roman" w:hAnsi="Times New Roman"/>
          <w:sz w:val="28"/>
          <w:szCs w:val="28"/>
        </w:rPr>
        <w:t xml:space="preserve">Закон України «Про зовнішньоекономічну діяльність» від 16.04.1991 №959-ІХ. Документ 959-12, остання редакція від 16.11.2006 // База даних «Законодавство України». – Режим доступу: </w:t>
      </w:r>
      <w:hyperlink r:id="rId7" w:history="1">
        <w:r w:rsidRPr="00636F21">
          <w:rPr>
            <w:rStyle w:val="a4"/>
            <w:rFonts w:ascii="Times New Roman" w:hAnsi="Times New Roman"/>
            <w:color w:val="auto"/>
            <w:sz w:val="28"/>
            <w:szCs w:val="28"/>
          </w:rPr>
          <w:t>http://zakon.rada.gov.ua</w:t>
        </w:r>
      </w:hyperlink>
    </w:p>
    <w:p w:rsidR="008C509C" w:rsidRPr="00636F21" w:rsidRDefault="008C509C" w:rsidP="008C509C">
      <w:pPr>
        <w:pStyle w:val="a3"/>
        <w:numPr>
          <w:ilvl w:val="0"/>
          <w:numId w:val="41"/>
        </w:numPr>
        <w:tabs>
          <w:tab w:val="left" w:pos="426"/>
        </w:tabs>
        <w:ind w:left="0" w:firstLine="0"/>
        <w:jc w:val="both"/>
        <w:rPr>
          <w:rFonts w:ascii="Times New Roman" w:hAnsi="Times New Roman"/>
          <w:spacing w:val="-14"/>
          <w:sz w:val="28"/>
          <w:szCs w:val="28"/>
          <w:lang w:val="uk-UA"/>
        </w:rPr>
      </w:pPr>
      <w:r w:rsidRPr="00636F21">
        <w:rPr>
          <w:rFonts w:ascii="Times New Roman" w:hAnsi="Times New Roman"/>
          <w:sz w:val="28"/>
          <w:szCs w:val="28"/>
        </w:rPr>
        <w:t>Закон України «Про єдиний митний тариф» від 06.02.1992 № 2097-ХІІ. Документ 2097-12, остання редакція від 17.01.2006 // База даних «Законодавство України</w:t>
      </w:r>
      <w:r w:rsidRPr="00636F21">
        <w:rPr>
          <w:rFonts w:ascii="Times New Roman" w:hAnsi="Times New Roman"/>
          <w:sz w:val="28"/>
          <w:szCs w:val="28"/>
          <w:lang w:val="uk-UA"/>
        </w:rPr>
        <w:t xml:space="preserve">». – Режим доступу: </w:t>
      </w:r>
      <w:hyperlink r:id="rId8" w:history="1">
        <w:r w:rsidRPr="00636F21">
          <w:rPr>
            <w:rFonts w:ascii="Times New Roman" w:hAnsi="Times New Roman"/>
            <w:sz w:val="28"/>
            <w:szCs w:val="28"/>
            <w:u w:val="single"/>
            <w:lang w:val="uk-UA"/>
          </w:rPr>
          <w:t>http://zakon.rada.gov.ua</w:t>
        </w:r>
      </w:hyperlink>
    </w:p>
    <w:p w:rsidR="008C509C" w:rsidRPr="00636F21" w:rsidRDefault="008C509C" w:rsidP="008C509C">
      <w:pPr>
        <w:shd w:val="clear" w:color="auto" w:fill="FFFFFF"/>
        <w:tabs>
          <w:tab w:val="left" w:pos="426"/>
        </w:tabs>
        <w:jc w:val="center"/>
        <w:rPr>
          <w:rFonts w:ascii="Times New Roman" w:hAnsi="Times New Roman" w:cs="Times New Roman"/>
          <w:b/>
          <w:sz w:val="28"/>
          <w:szCs w:val="28"/>
          <w:lang w:val="uk-UA"/>
        </w:rPr>
      </w:pPr>
      <w:r w:rsidRPr="00636F21">
        <w:rPr>
          <w:rFonts w:ascii="Times New Roman" w:hAnsi="Times New Roman" w:cs="Times New Roman"/>
          <w:b/>
          <w:sz w:val="28"/>
          <w:szCs w:val="28"/>
          <w:lang w:val="uk-UA"/>
        </w:rPr>
        <w:t>Додаткова</w:t>
      </w:r>
    </w:p>
    <w:p w:rsidR="008C509C" w:rsidRPr="00636F21" w:rsidRDefault="008C509C" w:rsidP="008C509C">
      <w:pPr>
        <w:widowControl w:val="0"/>
        <w:numPr>
          <w:ilvl w:val="0"/>
          <w:numId w:val="40"/>
        </w:numPr>
        <w:shd w:val="clear" w:color="auto" w:fill="FFFFFF"/>
        <w:tabs>
          <w:tab w:val="left" w:pos="426"/>
        </w:tabs>
        <w:autoSpaceDE w:val="0"/>
        <w:autoSpaceDN w:val="0"/>
        <w:adjustRightInd w:val="0"/>
        <w:spacing w:after="0" w:line="240" w:lineRule="auto"/>
        <w:ind w:left="0" w:right="10" w:firstLine="0"/>
        <w:jc w:val="both"/>
        <w:rPr>
          <w:rFonts w:ascii="Times New Roman" w:hAnsi="Times New Roman" w:cs="Times New Roman"/>
          <w:spacing w:val="-23"/>
          <w:sz w:val="28"/>
          <w:szCs w:val="28"/>
          <w:lang w:val="uk-UA"/>
        </w:rPr>
      </w:pPr>
      <w:r w:rsidRPr="00636F21">
        <w:rPr>
          <w:rFonts w:ascii="Times New Roman" w:hAnsi="Times New Roman" w:cs="Times New Roman"/>
          <w:sz w:val="28"/>
          <w:szCs w:val="28"/>
          <w:lang w:val="uk-UA"/>
        </w:rPr>
        <w:t>Кредісова А.І. Управління зовнішньоекономічною діяльністю: Навч. посібник: 2-ге вид., випр. і доп. /  А.І. Кредісова – К.: ВІРА-Р, 2002.- 552 с.</w:t>
      </w:r>
    </w:p>
    <w:p w:rsidR="008C509C" w:rsidRPr="00636F21" w:rsidRDefault="008C509C" w:rsidP="008C509C">
      <w:pPr>
        <w:widowControl w:val="0"/>
        <w:numPr>
          <w:ilvl w:val="0"/>
          <w:numId w:val="40"/>
        </w:numPr>
        <w:shd w:val="clear" w:color="auto" w:fill="FFFFFF"/>
        <w:tabs>
          <w:tab w:val="left" w:pos="426"/>
        </w:tabs>
        <w:autoSpaceDE w:val="0"/>
        <w:autoSpaceDN w:val="0"/>
        <w:adjustRightInd w:val="0"/>
        <w:spacing w:after="0" w:line="240" w:lineRule="auto"/>
        <w:ind w:left="0" w:right="29" w:firstLine="0"/>
        <w:jc w:val="both"/>
        <w:rPr>
          <w:rFonts w:ascii="Times New Roman" w:hAnsi="Times New Roman" w:cs="Times New Roman"/>
          <w:spacing w:val="-15"/>
          <w:sz w:val="28"/>
          <w:szCs w:val="28"/>
          <w:lang w:val="uk-UA"/>
        </w:rPr>
      </w:pPr>
      <w:r w:rsidRPr="00636F21">
        <w:rPr>
          <w:rFonts w:ascii="Times New Roman" w:hAnsi="Times New Roman" w:cs="Times New Roman"/>
          <w:sz w:val="28"/>
          <w:szCs w:val="28"/>
          <w:lang w:val="uk-UA"/>
        </w:rPr>
        <w:t>Кириченко О.А. Менеджмент зовнішньоекономічної діяльності: Навч. посіб. – 3-тє вид., перероб. і доп. / О.А. Кириченко – К.: Знання-Прес, 2002. – 384 с.</w:t>
      </w:r>
    </w:p>
    <w:p w:rsidR="008C509C" w:rsidRPr="00636F21" w:rsidRDefault="008C509C" w:rsidP="008C509C">
      <w:pPr>
        <w:widowControl w:val="0"/>
        <w:numPr>
          <w:ilvl w:val="0"/>
          <w:numId w:val="40"/>
        </w:numPr>
        <w:shd w:val="clear" w:color="auto" w:fill="FFFFFF"/>
        <w:tabs>
          <w:tab w:val="left" w:pos="426"/>
        </w:tabs>
        <w:autoSpaceDE w:val="0"/>
        <w:autoSpaceDN w:val="0"/>
        <w:adjustRightInd w:val="0"/>
        <w:spacing w:after="0" w:line="240" w:lineRule="auto"/>
        <w:ind w:left="0" w:right="10" w:firstLine="0"/>
        <w:jc w:val="both"/>
        <w:rPr>
          <w:rFonts w:ascii="Times New Roman" w:hAnsi="Times New Roman" w:cs="Times New Roman"/>
          <w:spacing w:val="-11"/>
          <w:sz w:val="28"/>
          <w:szCs w:val="28"/>
          <w:lang w:val="uk-UA"/>
        </w:rPr>
      </w:pPr>
      <w:r w:rsidRPr="00636F21">
        <w:rPr>
          <w:rFonts w:ascii="Times New Roman" w:hAnsi="Times New Roman" w:cs="Times New Roman"/>
          <w:sz w:val="28"/>
          <w:szCs w:val="28"/>
          <w:lang w:val="uk-UA"/>
        </w:rPr>
        <w:t>Вічевич А.М., Матвеєв М.Е., Максимець О.В. Основи зовнішньоекономічної діяльності. Навчальний посібник. / А.М. Вічевич, М.Е. Матвеєв, О.В. Максимець - Львів: Афіша, 2004. – 272 с.</w:t>
      </w:r>
    </w:p>
    <w:p w:rsidR="008C509C" w:rsidRPr="00636F21" w:rsidRDefault="008C509C" w:rsidP="008C509C">
      <w:pPr>
        <w:widowControl w:val="0"/>
        <w:numPr>
          <w:ilvl w:val="0"/>
          <w:numId w:val="40"/>
        </w:numPr>
        <w:shd w:val="clear" w:color="auto" w:fill="FFFFFF"/>
        <w:tabs>
          <w:tab w:val="left" w:pos="426"/>
        </w:tabs>
        <w:autoSpaceDE w:val="0"/>
        <w:autoSpaceDN w:val="0"/>
        <w:adjustRightInd w:val="0"/>
        <w:spacing w:after="0" w:line="240" w:lineRule="auto"/>
        <w:ind w:left="0" w:right="19" w:firstLine="0"/>
        <w:jc w:val="both"/>
        <w:rPr>
          <w:rFonts w:ascii="Times New Roman" w:hAnsi="Times New Roman" w:cs="Times New Roman"/>
          <w:spacing w:val="-16"/>
          <w:sz w:val="28"/>
          <w:szCs w:val="28"/>
          <w:lang w:val="uk-UA"/>
        </w:rPr>
      </w:pPr>
      <w:r w:rsidRPr="00636F21">
        <w:rPr>
          <w:rFonts w:ascii="Times New Roman" w:hAnsi="Times New Roman" w:cs="Times New Roman"/>
          <w:sz w:val="28"/>
          <w:szCs w:val="28"/>
          <w:lang w:val="uk-UA"/>
        </w:rPr>
        <w:t>Козловський В.О. Менеджмент зовнішньоекономічної діяльності. Практикум. / В.О. Козловський. – Навчальний посібник. – Вінниця: ВДТУ, 2000. – 122 с.</w:t>
      </w:r>
    </w:p>
    <w:p w:rsidR="008C509C" w:rsidRPr="00636F21" w:rsidRDefault="008C509C" w:rsidP="008C509C">
      <w:pPr>
        <w:tabs>
          <w:tab w:val="left" w:pos="709"/>
        </w:tabs>
        <w:autoSpaceDE w:val="0"/>
        <w:autoSpaceDN w:val="0"/>
        <w:adjustRightInd w:val="0"/>
        <w:jc w:val="both"/>
        <w:rPr>
          <w:rFonts w:ascii="Times New Roman" w:eastAsia="TimesNewRoman" w:hAnsi="Times New Roman" w:cs="Times New Roman"/>
          <w:sz w:val="28"/>
          <w:szCs w:val="28"/>
          <w:lang w:val="uk-UA"/>
        </w:rPr>
      </w:pPr>
    </w:p>
    <w:p w:rsidR="008C509C" w:rsidRPr="00636F21" w:rsidRDefault="008C509C" w:rsidP="008C509C">
      <w:pPr>
        <w:autoSpaceDE w:val="0"/>
        <w:autoSpaceDN w:val="0"/>
        <w:adjustRightInd w:val="0"/>
        <w:jc w:val="center"/>
        <w:rPr>
          <w:rFonts w:ascii="Times New Roman" w:eastAsia="TimesNewRoman" w:hAnsi="Times New Roman" w:cs="Times New Roman"/>
          <w:b/>
          <w:sz w:val="28"/>
          <w:szCs w:val="28"/>
          <w:lang w:val="uk-UA"/>
        </w:rPr>
      </w:pPr>
      <w:r w:rsidRPr="00636F21">
        <w:rPr>
          <w:rFonts w:ascii="Times New Roman" w:eastAsia="TimesNewRoman" w:hAnsi="Times New Roman" w:cs="Times New Roman"/>
          <w:b/>
          <w:sz w:val="28"/>
          <w:szCs w:val="28"/>
          <w:lang w:val="uk-UA"/>
        </w:rPr>
        <w:t>Інтернет ресурси:</w:t>
      </w:r>
    </w:p>
    <w:p w:rsidR="008C509C" w:rsidRPr="00636F21" w:rsidRDefault="008C509C" w:rsidP="008C509C">
      <w:pPr>
        <w:numPr>
          <w:ilvl w:val="0"/>
          <w:numId w:val="25"/>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sz w:val="28"/>
          <w:szCs w:val="28"/>
          <w:lang w:val="uk-UA"/>
        </w:rPr>
      </w:pPr>
      <w:r w:rsidRPr="00636F21">
        <w:rPr>
          <w:rFonts w:ascii="Times New Roman" w:eastAsia="TimesNewRoman" w:hAnsi="Times New Roman" w:cs="Times New Roman"/>
          <w:sz w:val="28"/>
          <w:szCs w:val="28"/>
        </w:rPr>
        <w:t>Державна комісія з цінних паперів і фондового ринку</w:t>
      </w:r>
      <w:r w:rsidRPr="00636F21">
        <w:rPr>
          <w:rFonts w:ascii="Times New Roman" w:eastAsia="TimesNewRoman" w:hAnsi="Times New Roman" w:cs="Times New Roman"/>
          <w:sz w:val="28"/>
          <w:szCs w:val="28"/>
          <w:lang w:val="uk-UA"/>
        </w:rPr>
        <w:t>. Режим доступу</w:t>
      </w:r>
      <w:r w:rsidRPr="00636F21">
        <w:rPr>
          <w:rFonts w:ascii="Times New Roman" w:eastAsia="TimesNewRoman" w:hAnsi="Times New Roman" w:cs="Times New Roman"/>
          <w:sz w:val="28"/>
          <w:szCs w:val="28"/>
        </w:rPr>
        <w:t>:</w:t>
      </w:r>
      <w:r w:rsidRPr="00636F21">
        <w:rPr>
          <w:rFonts w:ascii="Times New Roman" w:eastAsia="TimesNewRoman" w:hAnsi="Times New Roman" w:cs="Times New Roman"/>
          <w:sz w:val="28"/>
          <w:szCs w:val="28"/>
          <w:lang w:val="uk-UA"/>
        </w:rPr>
        <w:t xml:space="preserve"> </w:t>
      </w:r>
      <w:hyperlink r:id="rId9" w:history="1">
        <w:r w:rsidRPr="00636F21">
          <w:rPr>
            <w:rStyle w:val="a4"/>
            <w:rFonts w:ascii="Times New Roman" w:eastAsia="TimesNewRoman" w:hAnsi="Times New Roman" w:cs="Times New Roman"/>
            <w:color w:val="auto"/>
            <w:sz w:val="28"/>
            <w:szCs w:val="28"/>
          </w:rPr>
          <w:t>http://www.ssmsc.gov.ua</w:t>
        </w:r>
      </w:hyperlink>
    </w:p>
    <w:p w:rsidR="008C509C" w:rsidRPr="00636F21" w:rsidRDefault="008C509C" w:rsidP="008C509C">
      <w:pPr>
        <w:numPr>
          <w:ilvl w:val="0"/>
          <w:numId w:val="17"/>
        </w:numPr>
        <w:tabs>
          <w:tab w:val="clear" w:pos="720"/>
          <w:tab w:val="num" w:pos="180"/>
          <w:tab w:val="left" w:pos="360"/>
        </w:tabs>
        <w:autoSpaceDE w:val="0"/>
        <w:autoSpaceDN w:val="0"/>
        <w:adjustRightInd w:val="0"/>
        <w:spacing w:after="0" w:line="240" w:lineRule="auto"/>
        <w:ind w:left="0" w:firstLine="0"/>
        <w:rPr>
          <w:rFonts w:ascii="Times New Roman" w:eastAsia="TimesNewRoman" w:hAnsi="Times New Roman" w:cs="Times New Roman"/>
          <w:sz w:val="28"/>
          <w:szCs w:val="28"/>
          <w:lang w:val="uk-UA"/>
        </w:rPr>
      </w:pPr>
      <w:r w:rsidRPr="00636F21">
        <w:rPr>
          <w:rFonts w:ascii="Times New Roman" w:eastAsia="TimesNewRoman" w:hAnsi="Times New Roman" w:cs="Times New Roman"/>
          <w:sz w:val="28"/>
          <w:szCs w:val="28"/>
        </w:rPr>
        <w:t>Державний комітет із статистики</w:t>
      </w:r>
      <w:r w:rsidRPr="00636F21">
        <w:rPr>
          <w:rFonts w:ascii="Times New Roman" w:eastAsia="TimesNewRoman" w:hAnsi="Times New Roman" w:cs="Times New Roman"/>
          <w:sz w:val="28"/>
          <w:szCs w:val="28"/>
          <w:lang w:val="uk-UA"/>
        </w:rPr>
        <w:t>. Режим доступу</w:t>
      </w:r>
      <w:r w:rsidRPr="00636F21">
        <w:rPr>
          <w:rFonts w:ascii="Times New Roman" w:eastAsia="TimesNewRoman" w:hAnsi="Times New Roman" w:cs="Times New Roman"/>
          <w:sz w:val="28"/>
          <w:szCs w:val="28"/>
        </w:rPr>
        <w:t>:</w:t>
      </w:r>
      <w:r w:rsidRPr="00636F21">
        <w:rPr>
          <w:rFonts w:ascii="Times New Roman" w:eastAsia="TimesNewRoman" w:hAnsi="Times New Roman" w:cs="Times New Roman"/>
          <w:sz w:val="28"/>
          <w:szCs w:val="28"/>
          <w:lang w:val="uk-UA"/>
        </w:rPr>
        <w:t xml:space="preserve"> </w:t>
      </w:r>
      <w:hyperlink r:id="rId10" w:history="1">
        <w:r w:rsidRPr="00636F21">
          <w:rPr>
            <w:rStyle w:val="a4"/>
            <w:rFonts w:ascii="Times New Roman" w:eastAsia="TimesNewRoman" w:hAnsi="Times New Roman" w:cs="Times New Roman"/>
            <w:color w:val="auto"/>
            <w:sz w:val="28"/>
            <w:szCs w:val="28"/>
          </w:rPr>
          <w:t>http://www.ukrstat.gov.ua</w:t>
        </w:r>
      </w:hyperlink>
    </w:p>
    <w:p w:rsidR="008C509C" w:rsidRPr="00636F21" w:rsidRDefault="008C509C" w:rsidP="008C509C">
      <w:pPr>
        <w:numPr>
          <w:ilvl w:val="0"/>
          <w:numId w:val="17"/>
        </w:numPr>
        <w:tabs>
          <w:tab w:val="clear" w:pos="720"/>
          <w:tab w:val="num" w:pos="180"/>
          <w:tab w:val="left" w:pos="360"/>
        </w:tabs>
        <w:spacing w:after="0" w:line="240" w:lineRule="auto"/>
        <w:ind w:left="0" w:firstLine="0"/>
        <w:jc w:val="both"/>
        <w:rPr>
          <w:rFonts w:ascii="Times New Roman" w:hAnsi="Times New Roman" w:cs="Times New Roman"/>
          <w:sz w:val="28"/>
          <w:szCs w:val="28"/>
          <w:lang w:val="uk-UA"/>
        </w:rPr>
      </w:pPr>
      <w:r w:rsidRPr="00636F21">
        <w:rPr>
          <w:rFonts w:ascii="Times New Roman" w:eastAsia="TimesNewRoman" w:hAnsi="Times New Roman" w:cs="Times New Roman"/>
          <w:sz w:val="28"/>
          <w:szCs w:val="28"/>
          <w:lang w:val="uk-UA"/>
        </w:rPr>
        <w:t xml:space="preserve">Кабінет Міністрів України. Режим доступу: </w:t>
      </w:r>
      <w:r w:rsidRPr="00636F21">
        <w:rPr>
          <w:rFonts w:ascii="Times New Roman" w:eastAsia="TimesNewRoman" w:hAnsi="Times New Roman" w:cs="Times New Roman"/>
          <w:sz w:val="28"/>
          <w:szCs w:val="28"/>
        </w:rPr>
        <w:t>http</w:t>
      </w:r>
      <w:r w:rsidRPr="00636F21">
        <w:rPr>
          <w:rFonts w:ascii="Times New Roman" w:eastAsia="TimesNewRoman" w:hAnsi="Times New Roman" w:cs="Times New Roman"/>
          <w:sz w:val="28"/>
          <w:szCs w:val="28"/>
          <w:lang w:val="uk-UA"/>
        </w:rPr>
        <w:t>://</w:t>
      </w:r>
      <w:r w:rsidRPr="00636F21">
        <w:rPr>
          <w:rFonts w:ascii="Times New Roman" w:eastAsia="TimesNewRoman" w:hAnsi="Times New Roman" w:cs="Times New Roman"/>
          <w:sz w:val="28"/>
          <w:szCs w:val="28"/>
        </w:rPr>
        <w:t>www</w:t>
      </w:r>
      <w:r w:rsidRPr="00636F21">
        <w:rPr>
          <w:rFonts w:ascii="Times New Roman" w:eastAsia="TimesNewRoman" w:hAnsi="Times New Roman" w:cs="Times New Roman"/>
          <w:sz w:val="28"/>
          <w:szCs w:val="28"/>
          <w:lang w:val="uk-UA"/>
        </w:rPr>
        <w:t>.</w:t>
      </w:r>
      <w:r w:rsidRPr="00636F21">
        <w:rPr>
          <w:rFonts w:ascii="Times New Roman" w:eastAsia="TimesNewRoman" w:hAnsi="Times New Roman" w:cs="Times New Roman"/>
          <w:sz w:val="28"/>
          <w:szCs w:val="28"/>
        </w:rPr>
        <w:t>kmu</w:t>
      </w:r>
      <w:r w:rsidRPr="00636F21">
        <w:rPr>
          <w:rFonts w:ascii="Times New Roman" w:eastAsia="TimesNewRoman" w:hAnsi="Times New Roman" w:cs="Times New Roman"/>
          <w:sz w:val="28"/>
          <w:szCs w:val="28"/>
          <w:lang w:val="uk-UA"/>
        </w:rPr>
        <w:t>.</w:t>
      </w:r>
      <w:r w:rsidRPr="00636F21">
        <w:rPr>
          <w:rFonts w:ascii="Times New Roman" w:eastAsia="TimesNewRoman" w:hAnsi="Times New Roman" w:cs="Times New Roman"/>
          <w:sz w:val="28"/>
          <w:szCs w:val="28"/>
        </w:rPr>
        <w:t>gov</w:t>
      </w:r>
      <w:r w:rsidRPr="00636F21">
        <w:rPr>
          <w:rFonts w:ascii="Times New Roman" w:eastAsia="TimesNewRoman" w:hAnsi="Times New Roman" w:cs="Times New Roman"/>
          <w:sz w:val="28"/>
          <w:szCs w:val="28"/>
          <w:lang w:val="uk-UA"/>
        </w:rPr>
        <w:t>.</w:t>
      </w:r>
      <w:r w:rsidRPr="00636F21">
        <w:rPr>
          <w:rFonts w:ascii="Times New Roman" w:eastAsia="TimesNewRoman" w:hAnsi="Times New Roman" w:cs="Times New Roman"/>
          <w:sz w:val="28"/>
          <w:szCs w:val="28"/>
        </w:rPr>
        <w:t>ua</w:t>
      </w:r>
    </w:p>
    <w:p w:rsidR="008C509C" w:rsidRPr="00636F21" w:rsidRDefault="008C509C" w:rsidP="008C509C">
      <w:pPr>
        <w:numPr>
          <w:ilvl w:val="0"/>
          <w:numId w:val="17"/>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b/>
          <w:sz w:val="28"/>
          <w:szCs w:val="28"/>
          <w:lang w:val="uk-UA"/>
        </w:rPr>
      </w:pPr>
      <w:r w:rsidRPr="00636F21">
        <w:rPr>
          <w:rFonts w:ascii="Times New Roman" w:eastAsia="TimesNewRoman" w:hAnsi="Times New Roman" w:cs="Times New Roman"/>
          <w:sz w:val="28"/>
          <w:szCs w:val="28"/>
        </w:rPr>
        <w:t>Міністерство економі</w:t>
      </w:r>
      <w:r w:rsidRPr="00636F21">
        <w:rPr>
          <w:rFonts w:ascii="Times New Roman" w:eastAsia="TimesNewRoman" w:hAnsi="Times New Roman" w:cs="Times New Roman"/>
          <w:sz w:val="28"/>
          <w:szCs w:val="28"/>
          <w:lang w:val="uk-UA"/>
        </w:rPr>
        <w:t>чного розвитку і торгівлі. Режим доступу</w:t>
      </w:r>
      <w:r w:rsidRPr="00636F21">
        <w:rPr>
          <w:rFonts w:ascii="Times New Roman" w:eastAsia="TimesNewRoman" w:hAnsi="Times New Roman" w:cs="Times New Roman"/>
          <w:sz w:val="28"/>
          <w:szCs w:val="28"/>
        </w:rPr>
        <w:t>: http://www.me.gov.ua</w:t>
      </w:r>
    </w:p>
    <w:p w:rsidR="008C509C" w:rsidRPr="00636F21" w:rsidRDefault="008C509C" w:rsidP="008C509C">
      <w:pPr>
        <w:numPr>
          <w:ilvl w:val="0"/>
          <w:numId w:val="17"/>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b/>
          <w:sz w:val="28"/>
          <w:szCs w:val="28"/>
          <w:lang w:val="uk-UA"/>
        </w:rPr>
      </w:pPr>
      <w:r w:rsidRPr="00636F21">
        <w:rPr>
          <w:rFonts w:ascii="Times New Roman" w:eastAsia="TimesNewRoman" w:hAnsi="Times New Roman" w:cs="Times New Roman"/>
          <w:sz w:val="28"/>
          <w:szCs w:val="28"/>
        </w:rPr>
        <w:t>Міністерство фінансів</w:t>
      </w:r>
      <w:r w:rsidRPr="00636F21">
        <w:rPr>
          <w:rFonts w:ascii="Times New Roman" w:eastAsia="TimesNewRoman" w:hAnsi="Times New Roman" w:cs="Times New Roman"/>
          <w:sz w:val="28"/>
          <w:szCs w:val="28"/>
          <w:lang w:val="uk-UA"/>
        </w:rPr>
        <w:t>. Режим доступу</w:t>
      </w:r>
      <w:r w:rsidRPr="00636F21">
        <w:rPr>
          <w:rFonts w:ascii="Times New Roman" w:eastAsia="TimesNewRoman" w:hAnsi="Times New Roman" w:cs="Times New Roman"/>
          <w:sz w:val="28"/>
          <w:szCs w:val="28"/>
        </w:rPr>
        <w:t>: http://www.minfin.gov.ua</w:t>
      </w:r>
    </w:p>
    <w:p w:rsidR="008C509C" w:rsidRPr="00636F21" w:rsidRDefault="008C509C" w:rsidP="008C509C">
      <w:pPr>
        <w:numPr>
          <w:ilvl w:val="0"/>
          <w:numId w:val="17"/>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b/>
          <w:sz w:val="28"/>
          <w:szCs w:val="28"/>
          <w:lang w:val="uk-UA"/>
        </w:rPr>
      </w:pPr>
      <w:r w:rsidRPr="00636F21">
        <w:rPr>
          <w:rFonts w:ascii="Times New Roman" w:eastAsia="TimesNewRoman" w:hAnsi="Times New Roman" w:cs="Times New Roman"/>
          <w:sz w:val="28"/>
          <w:szCs w:val="28"/>
        </w:rPr>
        <w:t>Національний банк України</w:t>
      </w:r>
      <w:r w:rsidRPr="00636F21">
        <w:rPr>
          <w:rFonts w:ascii="Times New Roman" w:eastAsia="TimesNewRoman" w:hAnsi="Times New Roman" w:cs="Times New Roman"/>
          <w:sz w:val="28"/>
          <w:szCs w:val="28"/>
          <w:lang w:val="uk-UA"/>
        </w:rPr>
        <w:t>. Режим доступу</w:t>
      </w:r>
      <w:r w:rsidRPr="00636F21">
        <w:rPr>
          <w:rFonts w:ascii="Times New Roman" w:eastAsia="TimesNewRoman" w:hAnsi="Times New Roman" w:cs="Times New Roman"/>
          <w:sz w:val="28"/>
          <w:szCs w:val="28"/>
        </w:rPr>
        <w:t>: http://www.bank.gov.ua</w:t>
      </w:r>
    </w:p>
    <w:p w:rsidR="008C509C" w:rsidRPr="00636F21" w:rsidRDefault="008C509C" w:rsidP="008C509C">
      <w:pPr>
        <w:numPr>
          <w:ilvl w:val="0"/>
          <w:numId w:val="17"/>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b/>
          <w:sz w:val="28"/>
          <w:szCs w:val="28"/>
          <w:lang w:val="uk-UA"/>
        </w:rPr>
      </w:pPr>
      <w:r w:rsidRPr="00636F21">
        <w:rPr>
          <w:rFonts w:ascii="Times New Roman" w:eastAsia="TimesNewRoman" w:hAnsi="Times New Roman" w:cs="Times New Roman"/>
          <w:sz w:val="28"/>
          <w:szCs w:val="28"/>
        </w:rPr>
        <w:t>Світовий банк</w:t>
      </w:r>
      <w:r w:rsidRPr="00636F21">
        <w:rPr>
          <w:rFonts w:ascii="Times New Roman" w:eastAsia="TimesNewRoman" w:hAnsi="Times New Roman" w:cs="Times New Roman"/>
          <w:sz w:val="28"/>
          <w:szCs w:val="28"/>
          <w:lang w:val="uk-UA"/>
        </w:rPr>
        <w:t>. Режим доступу</w:t>
      </w:r>
      <w:r w:rsidRPr="00636F21">
        <w:rPr>
          <w:rFonts w:ascii="Times New Roman" w:eastAsia="TimesNewRoman" w:hAnsi="Times New Roman" w:cs="Times New Roman"/>
          <w:sz w:val="28"/>
          <w:szCs w:val="28"/>
        </w:rPr>
        <w:t>: http://www.worldbank.org.ru</w:t>
      </w:r>
    </w:p>
    <w:p w:rsidR="008C509C" w:rsidRPr="00636F21" w:rsidRDefault="008C509C" w:rsidP="00753AC0">
      <w:pPr>
        <w:spacing w:after="0"/>
        <w:rPr>
          <w:rFonts w:ascii="Times New Roman" w:hAnsi="Times New Roman" w:cs="Times New Roman"/>
          <w:sz w:val="28"/>
          <w:szCs w:val="28"/>
          <w:lang w:val="uk-UA"/>
        </w:rPr>
      </w:pPr>
    </w:p>
    <w:sectPr w:rsidR="008C509C" w:rsidRPr="00636F21" w:rsidSect="00636F21">
      <w:headerReference w:type="even" r:id="rId11"/>
      <w:headerReference w:type="default" r:id="rId12"/>
      <w:footerReference w:type="default" r:id="rId13"/>
      <w:headerReference w:type="first" r:id="rId14"/>
      <w:pgSz w:w="11906" w:h="16838"/>
      <w:pgMar w:top="709" w:right="56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2F" w:rsidRDefault="000D122F" w:rsidP="008D37C8">
      <w:pPr>
        <w:spacing w:after="0" w:line="240" w:lineRule="auto"/>
      </w:pPr>
      <w:r>
        <w:separator/>
      </w:r>
    </w:p>
  </w:endnote>
  <w:endnote w:type="continuationSeparator" w:id="0">
    <w:p w:rsidR="000D122F" w:rsidRDefault="000D122F" w:rsidP="008D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BoldItalic">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2D" w:rsidRDefault="009C332D">
    <w:pPr>
      <w:pStyle w:val="af0"/>
      <w:jc w:val="center"/>
    </w:pPr>
  </w:p>
  <w:p w:rsidR="009C332D" w:rsidRDefault="009C332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2F" w:rsidRDefault="000D122F" w:rsidP="008D37C8">
      <w:pPr>
        <w:spacing w:after="0" w:line="240" w:lineRule="auto"/>
      </w:pPr>
      <w:r>
        <w:separator/>
      </w:r>
    </w:p>
  </w:footnote>
  <w:footnote w:type="continuationSeparator" w:id="0">
    <w:p w:rsidR="000D122F" w:rsidRDefault="000D122F" w:rsidP="008D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75" w:rsidRDefault="00702C75">
    <w:pPr>
      <w:pStyle w:val="a7"/>
    </w:pPr>
    <w:r>
      <w:rPr>
        <w:noProof/>
        <w:lang w:val="uk-UA" w:eastAsia="uk-UA"/>
      </w:rPr>
      <mc:AlternateContent>
        <mc:Choice Requires="wps">
          <w:drawing>
            <wp:anchor distT="45720" distB="45720" distL="114300" distR="114300" simplePos="0" relativeHeight="251675648" behindDoc="0" locked="0" layoutInCell="1" allowOverlap="1" wp14:anchorId="649E4013" wp14:editId="260D168F">
              <wp:simplePos x="0" y="0"/>
              <wp:positionH relativeFrom="column">
                <wp:posOffset>-447675</wp:posOffset>
              </wp:positionH>
              <wp:positionV relativeFrom="paragraph">
                <wp:posOffset>35560</wp:posOffset>
              </wp:positionV>
              <wp:extent cx="3009900" cy="314325"/>
              <wp:effectExtent l="0" t="0" r="0" b="0"/>
              <wp:wrapSquare wrapText="bothSides"/>
              <wp:docPr id="5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
                      </a:xfrm>
                      <a:prstGeom prst="rect">
                        <a:avLst/>
                      </a:prstGeom>
                      <a:noFill/>
                      <a:ln w="9525">
                        <a:noFill/>
                        <a:miter lim="800000"/>
                        <a:headEnd/>
                        <a:tailEnd/>
                      </a:ln>
                    </wps:spPr>
                    <wps:txbx>
                      <w:txbxContent>
                        <w:p w:rsidR="00702C75" w:rsidRPr="0088562D" w:rsidRDefault="00702C75" w:rsidP="00B7757F">
                          <w:pPr>
                            <w:ind w:firstLine="426"/>
                            <w:jc w:val="center"/>
                            <w:rPr>
                              <w:b/>
                              <w:i/>
                              <w:sz w:val="20"/>
                              <w:lang w:val="uk-UA"/>
                            </w:rPr>
                          </w:pPr>
                          <w:r>
                            <w:rPr>
                              <w:b/>
                              <w:i/>
                              <w:sz w:val="20"/>
                              <w:lang w:val="uk-UA"/>
                            </w:rPr>
                            <w:t>Міжнародна торгівля освітніми послугами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E4013" id="_x0000_t202" coordsize="21600,21600" o:spt="202" path="m,l,21600r21600,l21600,xe">
              <v:stroke joinstyle="miter"/>
              <v:path gradientshapeok="t" o:connecttype="rect"/>
            </v:shapetype>
            <v:shape id="Надпись 2" o:spid="_x0000_s1026" type="#_x0000_t202" style="position:absolute;margin-left:-35.25pt;margin-top:2.8pt;width:237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" filled="f" stroked="f">
              <v:textbox>
                <w:txbxContent>
                  <w:p w:rsidR="00702C75" w:rsidRPr="0088562D" w:rsidRDefault="00702C75" w:rsidP="00B7757F">
                    <w:pPr>
                      <w:ind w:firstLine="426"/>
                      <w:jc w:val="center"/>
                      <w:rPr>
                        <w:b/>
                        <w:i/>
                        <w:sz w:val="20"/>
                        <w:lang w:val="uk-UA"/>
                      </w:rPr>
                    </w:pPr>
                    <w:r>
                      <w:rPr>
                        <w:b/>
                        <w:i/>
                        <w:sz w:val="20"/>
                        <w:lang w:val="uk-UA"/>
                      </w:rPr>
                      <w:t>Міжнародна торгівля освітніми послугами</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75" w:rsidRDefault="00702C75" w:rsidP="00B7757F">
    <w:pPr>
      <w:pStyle w:val="a7"/>
      <w:tabs>
        <w:tab w:val="clear" w:pos="4677"/>
        <w:tab w:val="clear" w:pos="9355"/>
        <w:tab w:val="left" w:pos="36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75" w:rsidRDefault="00702C75">
    <w:pPr>
      <w:pStyle w:val="a7"/>
    </w:pPr>
    <w:r>
      <w:rPr>
        <w:noProof/>
        <w:lang w:val="uk-UA" w:eastAsia="uk-UA"/>
      </w:rPr>
      <mc:AlternateContent>
        <mc:Choice Requires="wps">
          <w:drawing>
            <wp:anchor distT="45720" distB="45720" distL="114300" distR="114300" simplePos="0" relativeHeight="251676672" behindDoc="0" locked="0" layoutInCell="1" allowOverlap="1" wp14:anchorId="5F2736E0" wp14:editId="7E7121C9">
              <wp:simplePos x="0" y="0"/>
              <wp:positionH relativeFrom="column">
                <wp:posOffset>-437515</wp:posOffset>
              </wp:positionH>
              <wp:positionV relativeFrom="paragraph">
                <wp:posOffset>-21590</wp:posOffset>
              </wp:positionV>
              <wp:extent cx="3009900" cy="428625"/>
              <wp:effectExtent l="0" t="0" r="0" b="0"/>
              <wp:wrapSquare wrapText="bothSides"/>
              <wp:docPr id="5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28625"/>
                      </a:xfrm>
                      <a:prstGeom prst="rect">
                        <a:avLst/>
                      </a:prstGeom>
                      <a:noFill/>
                      <a:ln w="9525">
                        <a:noFill/>
                        <a:miter lim="800000"/>
                        <a:headEnd/>
                        <a:tailEnd/>
                      </a:ln>
                    </wps:spPr>
                    <wps:txbx>
                      <w:txbxContent>
                        <w:p w:rsidR="00702C75" w:rsidRPr="0088562D" w:rsidRDefault="00702C75" w:rsidP="00B7757F">
                          <w:pPr>
                            <w:ind w:firstLine="426"/>
                            <w:jc w:val="center"/>
                            <w:rPr>
                              <w:b/>
                              <w:i/>
                              <w:sz w:val="20"/>
                              <w:lang w:val="uk-UA"/>
                            </w:rPr>
                          </w:pPr>
                          <w:r>
                            <w:rPr>
                              <w:b/>
                              <w:i/>
                              <w:sz w:val="20"/>
                              <w:lang w:val="uk-UA"/>
                            </w:rPr>
                            <w:t>Міжнародна торгівля послугами у сфері страхування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736E0" id="_x0000_t202" coordsize="21600,21600" o:spt="202" path="m,l,21600r21600,l21600,xe">
              <v:stroke joinstyle="miter"/>
              <v:path gradientshapeok="t" o:connecttype="rect"/>
            </v:shapetype>
            <v:shape id="_x0000_s1027" type="#_x0000_t202" style="position:absolute;margin-left:-34.45pt;margin-top:-1.7pt;width:237pt;height:3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" filled="f" stroked="f">
              <v:textbox>
                <w:txbxContent>
                  <w:p w:rsidR="00702C75" w:rsidRPr="0088562D" w:rsidRDefault="00702C75" w:rsidP="00B7757F">
                    <w:pPr>
                      <w:ind w:firstLine="426"/>
                      <w:jc w:val="center"/>
                      <w:rPr>
                        <w:b/>
                        <w:i/>
                        <w:sz w:val="20"/>
                        <w:lang w:val="uk-UA"/>
                      </w:rPr>
                    </w:pPr>
                    <w:r>
                      <w:rPr>
                        <w:b/>
                        <w:i/>
                        <w:sz w:val="20"/>
                        <w:lang w:val="uk-UA"/>
                      </w:rPr>
                      <w:t>Міжнародна торгівля послугами у сфері страхування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E2"/>
    <w:multiLevelType w:val="hybridMultilevel"/>
    <w:tmpl w:val="8DC65F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C64525"/>
    <w:multiLevelType w:val="hybridMultilevel"/>
    <w:tmpl w:val="8F40F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1A5470"/>
    <w:multiLevelType w:val="hybridMultilevel"/>
    <w:tmpl w:val="7F08B952"/>
    <w:lvl w:ilvl="0" w:tplc="35C88E24">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B6B68"/>
    <w:multiLevelType w:val="hybridMultilevel"/>
    <w:tmpl w:val="A5120F00"/>
    <w:lvl w:ilvl="0" w:tplc="C088D9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1D27DC"/>
    <w:multiLevelType w:val="singleLevel"/>
    <w:tmpl w:val="A08A69F2"/>
    <w:lvl w:ilvl="0">
      <w:start w:val="3"/>
      <w:numFmt w:val="decimal"/>
      <w:lvlText w:val="%1."/>
      <w:legacy w:legacy="1" w:legacySpace="0" w:legacyIndent="173"/>
      <w:lvlJc w:val="left"/>
      <w:rPr>
        <w:rFonts w:ascii="Times New Roman" w:hAnsi="Times New Roman" w:cs="Times New Roman" w:hint="default"/>
      </w:rPr>
    </w:lvl>
  </w:abstractNum>
  <w:abstractNum w:abstractNumId="5" w15:restartNumberingAfterBreak="0">
    <w:nsid w:val="117E2F24"/>
    <w:multiLevelType w:val="hybridMultilevel"/>
    <w:tmpl w:val="7F14BAF4"/>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54072"/>
    <w:multiLevelType w:val="hybridMultilevel"/>
    <w:tmpl w:val="E916A3E4"/>
    <w:lvl w:ilvl="0" w:tplc="F162CCFC">
      <w:start w:val="1"/>
      <w:numFmt w:val="decimal"/>
      <w:lvlText w:val="%1."/>
      <w:legacy w:legacy="1" w:legacySpace="0" w:legacyIndent="278"/>
      <w:lvlJc w:val="left"/>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CB2464"/>
    <w:multiLevelType w:val="hybridMultilevel"/>
    <w:tmpl w:val="3F7CE3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956C4"/>
    <w:multiLevelType w:val="hybridMultilevel"/>
    <w:tmpl w:val="15060650"/>
    <w:lvl w:ilvl="0" w:tplc="02A00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966692"/>
    <w:multiLevelType w:val="hybridMultilevel"/>
    <w:tmpl w:val="B76C6036"/>
    <w:lvl w:ilvl="0" w:tplc="603EB7B0">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B04BFB"/>
    <w:multiLevelType w:val="singleLevel"/>
    <w:tmpl w:val="AB148BD6"/>
    <w:lvl w:ilvl="0">
      <w:start w:val="1"/>
      <w:numFmt w:val="decimal"/>
      <w:lvlText w:val="%1."/>
      <w:legacy w:legacy="1" w:legacySpace="0" w:legacyIndent="278"/>
      <w:lvlJc w:val="left"/>
      <w:rPr>
        <w:rFonts w:ascii="Times New Roman" w:hAnsi="Times New Roman" w:cs="Times New Roman" w:hint="default"/>
      </w:rPr>
    </w:lvl>
  </w:abstractNum>
  <w:abstractNum w:abstractNumId="11" w15:restartNumberingAfterBreak="0">
    <w:nsid w:val="1CC315E4"/>
    <w:multiLevelType w:val="hybridMultilevel"/>
    <w:tmpl w:val="119CD950"/>
    <w:lvl w:ilvl="0" w:tplc="B212C89E">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B781C"/>
    <w:multiLevelType w:val="hybridMultilevel"/>
    <w:tmpl w:val="B6B241A8"/>
    <w:lvl w:ilvl="0" w:tplc="F4D413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390B37"/>
    <w:multiLevelType w:val="hybridMultilevel"/>
    <w:tmpl w:val="DBB43464"/>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E02C4D"/>
    <w:multiLevelType w:val="hybridMultilevel"/>
    <w:tmpl w:val="CBF61534"/>
    <w:lvl w:ilvl="0" w:tplc="0419000F">
      <w:start w:val="7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8A2D0E"/>
    <w:multiLevelType w:val="singleLevel"/>
    <w:tmpl w:val="AB148BD6"/>
    <w:lvl w:ilvl="0">
      <w:start w:val="1"/>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2708123D"/>
    <w:multiLevelType w:val="hybridMultilevel"/>
    <w:tmpl w:val="6D9ED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7B4528"/>
    <w:multiLevelType w:val="hybridMultilevel"/>
    <w:tmpl w:val="691E2FC4"/>
    <w:lvl w:ilvl="0" w:tplc="7AE8BB48">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8" w15:restartNumberingAfterBreak="0">
    <w:nsid w:val="2CEE5F40"/>
    <w:multiLevelType w:val="hybridMultilevel"/>
    <w:tmpl w:val="9A66D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B110F0"/>
    <w:multiLevelType w:val="hybridMultilevel"/>
    <w:tmpl w:val="DFE86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B6074"/>
    <w:multiLevelType w:val="multilevel"/>
    <w:tmpl w:val="A2E4AEA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386131C7"/>
    <w:multiLevelType w:val="hybridMultilevel"/>
    <w:tmpl w:val="C7EE7CFC"/>
    <w:lvl w:ilvl="0" w:tplc="C088D9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5708F4"/>
    <w:multiLevelType w:val="hybridMultilevel"/>
    <w:tmpl w:val="56B6FCDC"/>
    <w:lvl w:ilvl="0" w:tplc="EC74C07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15:restartNumberingAfterBreak="0">
    <w:nsid w:val="3B4A547D"/>
    <w:multiLevelType w:val="hybridMultilevel"/>
    <w:tmpl w:val="46C8E47A"/>
    <w:lvl w:ilvl="0" w:tplc="CA0810D4">
      <w:start w:val="1"/>
      <w:numFmt w:val="decimal"/>
      <w:lvlText w:val="%1."/>
      <w:lvlJc w:val="left"/>
      <w:pPr>
        <w:tabs>
          <w:tab w:val="num" w:pos="720"/>
        </w:tabs>
        <w:ind w:left="720" w:hanging="360"/>
      </w:pPr>
    </w:lvl>
    <w:lvl w:ilvl="1" w:tplc="08D05D36" w:tentative="1">
      <w:start w:val="1"/>
      <w:numFmt w:val="decimal"/>
      <w:lvlText w:val="%2."/>
      <w:lvlJc w:val="left"/>
      <w:pPr>
        <w:tabs>
          <w:tab w:val="num" w:pos="1440"/>
        </w:tabs>
        <w:ind w:left="1440" w:hanging="360"/>
      </w:pPr>
    </w:lvl>
    <w:lvl w:ilvl="2" w:tplc="58EE0CF8" w:tentative="1">
      <w:start w:val="1"/>
      <w:numFmt w:val="decimal"/>
      <w:lvlText w:val="%3."/>
      <w:lvlJc w:val="left"/>
      <w:pPr>
        <w:tabs>
          <w:tab w:val="num" w:pos="2160"/>
        </w:tabs>
        <w:ind w:left="2160" w:hanging="360"/>
      </w:pPr>
    </w:lvl>
    <w:lvl w:ilvl="3" w:tplc="CF44E33C" w:tentative="1">
      <w:start w:val="1"/>
      <w:numFmt w:val="decimal"/>
      <w:lvlText w:val="%4."/>
      <w:lvlJc w:val="left"/>
      <w:pPr>
        <w:tabs>
          <w:tab w:val="num" w:pos="2880"/>
        </w:tabs>
        <w:ind w:left="2880" w:hanging="360"/>
      </w:pPr>
    </w:lvl>
    <w:lvl w:ilvl="4" w:tplc="05888A92" w:tentative="1">
      <w:start w:val="1"/>
      <w:numFmt w:val="decimal"/>
      <w:lvlText w:val="%5."/>
      <w:lvlJc w:val="left"/>
      <w:pPr>
        <w:tabs>
          <w:tab w:val="num" w:pos="3600"/>
        </w:tabs>
        <w:ind w:left="3600" w:hanging="360"/>
      </w:pPr>
    </w:lvl>
    <w:lvl w:ilvl="5" w:tplc="6EE00F24" w:tentative="1">
      <w:start w:val="1"/>
      <w:numFmt w:val="decimal"/>
      <w:lvlText w:val="%6."/>
      <w:lvlJc w:val="left"/>
      <w:pPr>
        <w:tabs>
          <w:tab w:val="num" w:pos="4320"/>
        </w:tabs>
        <w:ind w:left="4320" w:hanging="360"/>
      </w:pPr>
    </w:lvl>
    <w:lvl w:ilvl="6" w:tplc="15748594" w:tentative="1">
      <w:start w:val="1"/>
      <w:numFmt w:val="decimal"/>
      <w:lvlText w:val="%7."/>
      <w:lvlJc w:val="left"/>
      <w:pPr>
        <w:tabs>
          <w:tab w:val="num" w:pos="5040"/>
        </w:tabs>
        <w:ind w:left="5040" w:hanging="360"/>
      </w:pPr>
    </w:lvl>
    <w:lvl w:ilvl="7" w:tplc="277ACCA8" w:tentative="1">
      <w:start w:val="1"/>
      <w:numFmt w:val="decimal"/>
      <w:lvlText w:val="%8."/>
      <w:lvlJc w:val="left"/>
      <w:pPr>
        <w:tabs>
          <w:tab w:val="num" w:pos="5760"/>
        </w:tabs>
        <w:ind w:left="5760" w:hanging="360"/>
      </w:pPr>
    </w:lvl>
    <w:lvl w:ilvl="8" w:tplc="030062C6" w:tentative="1">
      <w:start w:val="1"/>
      <w:numFmt w:val="decimal"/>
      <w:lvlText w:val="%9."/>
      <w:lvlJc w:val="left"/>
      <w:pPr>
        <w:tabs>
          <w:tab w:val="num" w:pos="6480"/>
        </w:tabs>
        <w:ind w:left="6480" w:hanging="360"/>
      </w:pPr>
    </w:lvl>
  </w:abstractNum>
  <w:abstractNum w:abstractNumId="24" w15:restartNumberingAfterBreak="0">
    <w:nsid w:val="3D052F97"/>
    <w:multiLevelType w:val="hybridMultilevel"/>
    <w:tmpl w:val="5200578E"/>
    <w:lvl w:ilvl="0" w:tplc="0E427C0C">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6C5196"/>
    <w:multiLevelType w:val="hybridMultilevel"/>
    <w:tmpl w:val="F7926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FE087E"/>
    <w:multiLevelType w:val="hybridMultilevel"/>
    <w:tmpl w:val="B630BE26"/>
    <w:lvl w:ilvl="0" w:tplc="157ECD84">
      <w:start w:val="1"/>
      <w:numFmt w:val="bullet"/>
      <w:lvlText w:val="-"/>
      <w:lvlJc w:val="left"/>
      <w:pPr>
        <w:tabs>
          <w:tab w:val="num" w:pos="428"/>
        </w:tabs>
        <w:ind w:left="428" w:hanging="360"/>
      </w:pPr>
      <w:rPr>
        <w:rFonts w:ascii="Times New Roman" w:eastAsia="Times New Roman" w:hAnsi="Times New Roman" w:cs="Times New Roman" w:hint="default"/>
      </w:rPr>
    </w:lvl>
    <w:lvl w:ilvl="1" w:tplc="04190003" w:tentative="1">
      <w:start w:val="1"/>
      <w:numFmt w:val="bullet"/>
      <w:lvlText w:val="o"/>
      <w:lvlJc w:val="left"/>
      <w:pPr>
        <w:tabs>
          <w:tab w:val="num" w:pos="1148"/>
        </w:tabs>
        <w:ind w:left="1148" w:hanging="360"/>
      </w:pPr>
      <w:rPr>
        <w:rFonts w:ascii="Courier New" w:hAnsi="Courier New" w:cs="Courier New" w:hint="default"/>
      </w:rPr>
    </w:lvl>
    <w:lvl w:ilvl="2" w:tplc="04190005" w:tentative="1">
      <w:start w:val="1"/>
      <w:numFmt w:val="bullet"/>
      <w:lvlText w:val=""/>
      <w:lvlJc w:val="left"/>
      <w:pPr>
        <w:tabs>
          <w:tab w:val="num" w:pos="1868"/>
        </w:tabs>
        <w:ind w:left="1868" w:hanging="360"/>
      </w:pPr>
      <w:rPr>
        <w:rFonts w:ascii="Wingdings" w:hAnsi="Wingdings" w:hint="default"/>
      </w:rPr>
    </w:lvl>
    <w:lvl w:ilvl="3" w:tplc="04190001" w:tentative="1">
      <w:start w:val="1"/>
      <w:numFmt w:val="bullet"/>
      <w:lvlText w:val=""/>
      <w:lvlJc w:val="left"/>
      <w:pPr>
        <w:tabs>
          <w:tab w:val="num" w:pos="2588"/>
        </w:tabs>
        <w:ind w:left="2588" w:hanging="360"/>
      </w:pPr>
      <w:rPr>
        <w:rFonts w:ascii="Symbol" w:hAnsi="Symbol" w:hint="default"/>
      </w:rPr>
    </w:lvl>
    <w:lvl w:ilvl="4" w:tplc="04190003" w:tentative="1">
      <w:start w:val="1"/>
      <w:numFmt w:val="bullet"/>
      <w:lvlText w:val="o"/>
      <w:lvlJc w:val="left"/>
      <w:pPr>
        <w:tabs>
          <w:tab w:val="num" w:pos="3308"/>
        </w:tabs>
        <w:ind w:left="3308" w:hanging="360"/>
      </w:pPr>
      <w:rPr>
        <w:rFonts w:ascii="Courier New" w:hAnsi="Courier New" w:cs="Courier New" w:hint="default"/>
      </w:rPr>
    </w:lvl>
    <w:lvl w:ilvl="5" w:tplc="04190005" w:tentative="1">
      <w:start w:val="1"/>
      <w:numFmt w:val="bullet"/>
      <w:lvlText w:val=""/>
      <w:lvlJc w:val="left"/>
      <w:pPr>
        <w:tabs>
          <w:tab w:val="num" w:pos="4028"/>
        </w:tabs>
        <w:ind w:left="4028" w:hanging="360"/>
      </w:pPr>
      <w:rPr>
        <w:rFonts w:ascii="Wingdings" w:hAnsi="Wingdings" w:hint="default"/>
      </w:rPr>
    </w:lvl>
    <w:lvl w:ilvl="6" w:tplc="04190001" w:tentative="1">
      <w:start w:val="1"/>
      <w:numFmt w:val="bullet"/>
      <w:lvlText w:val=""/>
      <w:lvlJc w:val="left"/>
      <w:pPr>
        <w:tabs>
          <w:tab w:val="num" w:pos="4748"/>
        </w:tabs>
        <w:ind w:left="4748" w:hanging="360"/>
      </w:pPr>
      <w:rPr>
        <w:rFonts w:ascii="Symbol" w:hAnsi="Symbol" w:hint="default"/>
      </w:rPr>
    </w:lvl>
    <w:lvl w:ilvl="7" w:tplc="04190003" w:tentative="1">
      <w:start w:val="1"/>
      <w:numFmt w:val="bullet"/>
      <w:lvlText w:val="o"/>
      <w:lvlJc w:val="left"/>
      <w:pPr>
        <w:tabs>
          <w:tab w:val="num" w:pos="5468"/>
        </w:tabs>
        <w:ind w:left="5468" w:hanging="360"/>
      </w:pPr>
      <w:rPr>
        <w:rFonts w:ascii="Courier New" w:hAnsi="Courier New" w:cs="Courier New" w:hint="default"/>
      </w:rPr>
    </w:lvl>
    <w:lvl w:ilvl="8" w:tplc="04190005" w:tentative="1">
      <w:start w:val="1"/>
      <w:numFmt w:val="bullet"/>
      <w:lvlText w:val=""/>
      <w:lvlJc w:val="left"/>
      <w:pPr>
        <w:tabs>
          <w:tab w:val="num" w:pos="6188"/>
        </w:tabs>
        <w:ind w:left="6188" w:hanging="360"/>
      </w:pPr>
      <w:rPr>
        <w:rFonts w:ascii="Wingdings" w:hAnsi="Wingdings" w:hint="default"/>
      </w:rPr>
    </w:lvl>
  </w:abstractNum>
  <w:abstractNum w:abstractNumId="27" w15:restartNumberingAfterBreak="0">
    <w:nsid w:val="46740A37"/>
    <w:multiLevelType w:val="hybridMultilevel"/>
    <w:tmpl w:val="339A2740"/>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362583"/>
    <w:multiLevelType w:val="hybridMultilevel"/>
    <w:tmpl w:val="A87885E6"/>
    <w:lvl w:ilvl="0" w:tplc="D6EC93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4A9F07F7"/>
    <w:multiLevelType w:val="hybridMultilevel"/>
    <w:tmpl w:val="8E7A5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5007AB"/>
    <w:multiLevelType w:val="multilevel"/>
    <w:tmpl w:val="C9F4446C"/>
    <w:lvl w:ilvl="0">
      <w:start w:val="1"/>
      <w:numFmt w:val="decimal"/>
      <w:lvlText w:val="%1."/>
      <w:lvlJc w:val="left"/>
      <w:pPr>
        <w:ind w:left="1146" w:hanging="360"/>
      </w:pPr>
      <w:rPr>
        <w:rFonts w:ascii="Times New Roman" w:hAnsi="Times New Roman" w:cs="Times New Roman" w:hint="default"/>
      </w:rPr>
    </w:lvl>
    <w:lvl w:ilvl="1">
      <w:start w:val="3"/>
      <w:numFmt w:val="decimal"/>
      <w:isLgl/>
      <w:lvlText w:val="%1.%2."/>
      <w:lvlJc w:val="left"/>
      <w:pPr>
        <w:ind w:left="480" w:hanging="480"/>
      </w:pPr>
      <w:rPr>
        <w:rFonts w:hint="default"/>
        <w:b/>
        <w:sz w:val="32"/>
      </w:rPr>
    </w:lvl>
    <w:lvl w:ilvl="2">
      <w:start w:val="1"/>
      <w:numFmt w:val="decimal"/>
      <w:isLgl/>
      <w:lvlText w:val="%1.%2.%3."/>
      <w:lvlJc w:val="left"/>
      <w:pPr>
        <w:ind w:left="1506" w:hanging="720"/>
      </w:pPr>
      <w:rPr>
        <w:rFonts w:hint="default"/>
        <w:b/>
        <w:sz w:val="32"/>
      </w:rPr>
    </w:lvl>
    <w:lvl w:ilvl="3">
      <w:start w:val="1"/>
      <w:numFmt w:val="decimal"/>
      <w:isLgl/>
      <w:lvlText w:val="%1.%2.%3.%4."/>
      <w:lvlJc w:val="left"/>
      <w:pPr>
        <w:ind w:left="1506" w:hanging="720"/>
      </w:pPr>
      <w:rPr>
        <w:rFonts w:hint="default"/>
        <w:b/>
        <w:sz w:val="32"/>
      </w:rPr>
    </w:lvl>
    <w:lvl w:ilvl="4">
      <w:start w:val="1"/>
      <w:numFmt w:val="decimal"/>
      <w:isLgl/>
      <w:lvlText w:val="%1.%2.%3.%4.%5."/>
      <w:lvlJc w:val="left"/>
      <w:pPr>
        <w:ind w:left="1866" w:hanging="1080"/>
      </w:pPr>
      <w:rPr>
        <w:rFonts w:hint="default"/>
        <w:b/>
        <w:sz w:val="32"/>
      </w:rPr>
    </w:lvl>
    <w:lvl w:ilvl="5">
      <w:start w:val="1"/>
      <w:numFmt w:val="decimal"/>
      <w:isLgl/>
      <w:lvlText w:val="%1.%2.%3.%4.%5.%6."/>
      <w:lvlJc w:val="left"/>
      <w:pPr>
        <w:ind w:left="1866" w:hanging="1080"/>
      </w:pPr>
      <w:rPr>
        <w:rFonts w:hint="default"/>
        <w:b/>
        <w:sz w:val="32"/>
      </w:rPr>
    </w:lvl>
    <w:lvl w:ilvl="6">
      <w:start w:val="1"/>
      <w:numFmt w:val="decimal"/>
      <w:isLgl/>
      <w:lvlText w:val="%1.%2.%3.%4.%5.%6.%7."/>
      <w:lvlJc w:val="left"/>
      <w:pPr>
        <w:ind w:left="2226" w:hanging="1440"/>
      </w:pPr>
      <w:rPr>
        <w:rFonts w:hint="default"/>
        <w:b/>
        <w:sz w:val="32"/>
      </w:rPr>
    </w:lvl>
    <w:lvl w:ilvl="7">
      <w:start w:val="1"/>
      <w:numFmt w:val="decimal"/>
      <w:isLgl/>
      <w:lvlText w:val="%1.%2.%3.%4.%5.%6.%7.%8."/>
      <w:lvlJc w:val="left"/>
      <w:pPr>
        <w:ind w:left="2226" w:hanging="1440"/>
      </w:pPr>
      <w:rPr>
        <w:rFonts w:hint="default"/>
        <w:b/>
        <w:sz w:val="32"/>
      </w:rPr>
    </w:lvl>
    <w:lvl w:ilvl="8">
      <w:start w:val="1"/>
      <w:numFmt w:val="decimal"/>
      <w:isLgl/>
      <w:lvlText w:val="%1.%2.%3.%4.%5.%6.%7.%8.%9."/>
      <w:lvlJc w:val="left"/>
      <w:pPr>
        <w:ind w:left="2586" w:hanging="1800"/>
      </w:pPr>
      <w:rPr>
        <w:rFonts w:hint="default"/>
        <w:b/>
        <w:sz w:val="32"/>
      </w:rPr>
    </w:lvl>
  </w:abstractNum>
  <w:abstractNum w:abstractNumId="31" w15:restartNumberingAfterBreak="0">
    <w:nsid w:val="4D837265"/>
    <w:multiLevelType w:val="singleLevel"/>
    <w:tmpl w:val="D0F293BE"/>
    <w:lvl w:ilvl="0">
      <w:start w:val="2"/>
      <w:numFmt w:val="decimal"/>
      <w:lvlText w:val="%1."/>
      <w:legacy w:legacy="1" w:legacySpace="0" w:legacyIndent="269"/>
      <w:lvlJc w:val="left"/>
      <w:rPr>
        <w:rFonts w:ascii="Times New Roman" w:hAnsi="Times New Roman" w:cs="Times New Roman" w:hint="default"/>
      </w:rPr>
    </w:lvl>
  </w:abstractNum>
  <w:abstractNum w:abstractNumId="32" w15:restartNumberingAfterBreak="0">
    <w:nsid w:val="547A1530"/>
    <w:multiLevelType w:val="hybridMultilevel"/>
    <w:tmpl w:val="A0AEB010"/>
    <w:lvl w:ilvl="0" w:tplc="C398472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1C1A95"/>
    <w:multiLevelType w:val="hybridMultilevel"/>
    <w:tmpl w:val="03C0381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C3B0B81"/>
    <w:multiLevelType w:val="hybridMultilevel"/>
    <w:tmpl w:val="FEBCF724"/>
    <w:lvl w:ilvl="0" w:tplc="C088D9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5162C8"/>
    <w:multiLevelType w:val="hybridMultilevel"/>
    <w:tmpl w:val="29806B3A"/>
    <w:lvl w:ilvl="0" w:tplc="C088D9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B44E3F"/>
    <w:multiLevelType w:val="multilevel"/>
    <w:tmpl w:val="2A1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17E59"/>
    <w:multiLevelType w:val="hybridMultilevel"/>
    <w:tmpl w:val="E3A01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CD0DD1"/>
    <w:multiLevelType w:val="hybridMultilevel"/>
    <w:tmpl w:val="FC8C1E1C"/>
    <w:lvl w:ilvl="0" w:tplc="563006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91228D4"/>
    <w:multiLevelType w:val="hybridMultilevel"/>
    <w:tmpl w:val="EB687BC2"/>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550BF1"/>
    <w:multiLevelType w:val="multilevel"/>
    <w:tmpl w:val="C624E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09D76A9"/>
    <w:multiLevelType w:val="hybridMultilevel"/>
    <w:tmpl w:val="E3EC789E"/>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A17056"/>
    <w:multiLevelType w:val="hybridMultilevel"/>
    <w:tmpl w:val="F4669582"/>
    <w:lvl w:ilvl="0" w:tplc="504CF2A2">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4287497"/>
    <w:multiLevelType w:val="hybridMultilevel"/>
    <w:tmpl w:val="6DE690E8"/>
    <w:lvl w:ilvl="0" w:tplc="912E20DC">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2A01AE"/>
    <w:multiLevelType w:val="hybridMultilevel"/>
    <w:tmpl w:val="4718EB34"/>
    <w:lvl w:ilvl="0" w:tplc="C088D9B8">
      <w:start w:val="1"/>
      <w:numFmt w:val="bullet"/>
      <w:lvlText w:val="•"/>
      <w:lvlJc w:val="left"/>
      <w:pPr>
        <w:tabs>
          <w:tab w:val="num" w:pos="720"/>
        </w:tabs>
        <w:ind w:left="720" w:hanging="360"/>
      </w:pPr>
      <w:rPr>
        <w:rFonts w:ascii="Arial" w:hAnsi="Arial" w:hint="default"/>
      </w:rPr>
    </w:lvl>
    <w:lvl w:ilvl="1" w:tplc="83AA7B3C" w:tentative="1">
      <w:start w:val="1"/>
      <w:numFmt w:val="bullet"/>
      <w:lvlText w:val="-"/>
      <w:lvlJc w:val="left"/>
      <w:pPr>
        <w:tabs>
          <w:tab w:val="num" w:pos="1440"/>
        </w:tabs>
        <w:ind w:left="1440" w:hanging="360"/>
      </w:pPr>
      <w:rPr>
        <w:rFonts w:ascii="Times New Roman" w:hAnsi="Times New Roman" w:hint="default"/>
      </w:rPr>
    </w:lvl>
    <w:lvl w:ilvl="2" w:tplc="1CC4DD2E" w:tentative="1">
      <w:start w:val="1"/>
      <w:numFmt w:val="bullet"/>
      <w:lvlText w:val="-"/>
      <w:lvlJc w:val="left"/>
      <w:pPr>
        <w:tabs>
          <w:tab w:val="num" w:pos="2160"/>
        </w:tabs>
        <w:ind w:left="2160" w:hanging="360"/>
      </w:pPr>
      <w:rPr>
        <w:rFonts w:ascii="Times New Roman" w:hAnsi="Times New Roman" w:hint="default"/>
      </w:rPr>
    </w:lvl>
    <w:lvl w:ilvl="3" w:tplc="ED02EC64" w:tentative="1">
      <w:start w:val="1"/>
      <w:numFmt w:val="bullet"/>
      <w:lvlText w:val="-"/>
      <w:lvlJc w:val="left"/>
      <w:pPr>
        <w:tabs>
          <w:tab w:val="num" w:pos="2880"/>
        </w:tabs>
        <w:ind w:left="2880" w:hanging="360"/>
      </w:pPr>
      <w:rPr>
        <w:rFonts w:ascii="Times New Roman" w:hAnsi="Times New Roman" w:hint="default"/>
      </w:rPr>
    </w:lvl>
    <w:lvl w:ilvl="4" w:tplc="68F2868C" w:tentative="1">
      <w:start w:val="1"/>
      <w:numFmt w:val="bullet"/>
      <w:lvlText w:val="-"/>
      <w:lvlJc w:val="left"/>
      <w:pPr>
        <w:tabs>
          <w:tab w:val="num" w:pos="3600"/>
        </w:tabs>
        <w:ind w:left="3600" w:hanging="360"/>
      </w:pPr>
      <w:rPr>
        <w:rFonts w:ascii="Times New Roman" w:hAnsi="Times New Roman" w:hint="default"/>
      </w:rPr>
    </w:lvl>
    <w:lvl w:ilvl="5" w:tplc="2CAAF380" w:tentative="1">
      <w:start w:val="1"/>
      <w:numFmt w:val="bullet"/>
      <w:lvlText w:val="-"/>
      <w:lvlJc w:val="left"/>
      <w:pPr>
        <w:tabs>
          <w:tab w:val="num" w:pos="4320"/>
        </w:tabs>
        <w:ind w:left="4320" w:hanging="360"/>
      </w:pPr>
      <w:rPr>
        <w:rFonts w:ascii="Times New Roman" w:hAnsi="Times New Roman" w:hint="default"/>
      </w:rPr>
    </w:lvl>
    <w:lvl w:ilvl="6" w:tplc="153A9096" w:tentative="1">
      <w:start w:val="1"/>
      <w:numFmt w:val="bullet"/>
      <w:lvlText w:val="-"/>
      <w:lvlJc w:val="left"/>
      <w:pPr>
        <w:tabs>
          <w:tab w:val="num" w:pos="5040"/>
        </w:tabs>
        <w:ind w:left="5040" w:hanging="360"/>
      </w:pPr>
      <w:rPr>
        <w:rFonts w:ascii="Times New Roman" w:hAnsi="Times New Roman" w:hint="default"/>
      </w:rPr>
    </w:lvl>
    <w:lvl w:ilvl="7" w:tplc="412ECBFC" w:tentative="1">
      <w:start w:val="1"/>
      <w:numFmt w:val="bullet"/>
      <w:lvlText w:val="-"/>
      <w:lvlJc w:val="left"/>
      <w:pPr>
        <w:tabs>
          <w:tab w:val="num" w:pos="5760"/>
        </w:tabs>
        <w:ind w:left="5760" w:hanging="360"/>
      </w:pPr>
      <w:rPr>
        <w:rFonts w:ascii="Times New Roman" w:hAnsi="Times New Roman" w:hint="default"/>
      </w:rPr>
    </w:lvl>
    <w:lvl w:ilvl="8" w:tplc="03E4837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7E7E62"/>
    <w:multiLevelType w:val="hybridMultilevel"/>
    <w:tmpl w:val="B58AF416"/>
    <w:lvl w:ilvl="0" w:tplc="D5E68E7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F54193"/>
    <w:multiLevelType w:val="hybridMultilevel"/>
    <w:tmpl w:val="D6947C8A"/>
    <w:lvl w:ilvl="0" w:tplc="94E24030">
      <w:start w:val="1"/>
      <w:numFmt w:val="decimal"/>
      <w:lvlText w:val="%1."/>
      <w:lvlJc w:val="left"/>
      <w:pPr>
        <w:ind w:left="930" w:hanging="57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7"/>
  </w:num>
  <w:num w:numId="3">
    <w:abstractNumId w:val="44"/>
  </w:num>
  <w:num w:numId="4">
    <w:abstractNumId w:val="7"/>
  </w:num>
  <w:num w:numId="5">
    <w:abstractNumId w:val="20"/>
  </w:num>
  <w:num w:numId="6">
    <w:abstractNumId w:val="33"/>
  </w:num>
  <w:num w:numId="7">
    <w:abstractNumId w:val="47"/>
  </w:num>
  <w:num w:numId="8">
    <w:abstractNumId w:val="40"/>
  </w:num>
  <w:num w:numId="9">
    <w:abstractNumId w:val="3"/>
  </w:num>
  <w:num w:numId="10">
    <w:abstractNumId w:val="34"/>
  </w:num>
  <w:num w:numId="11">
    <w:abstractNumId w:val="21"/>
  </w:num>
  <w:num w:numId="12">
    <w:abstractNumId w:val="30"/>
  </w:num>
  <w:num w:numId="13">
    <w:abstractNumId w:val="2"/>
  </w:num>
  <w:num w:numId="14">
    <w:abstractNumId w:val="35"/>
  </w:num>
  <w:num w:numId="15">
    <w:abstractNumId w:val="46"/>
  </w:num>
  <w:num w:numId="16">
    <w:abstractNumId w:val="36"/>
  </w:num>
  <w:num w:numId="17">
    <w:abstractNumId w:val="18"/>
  </w:num>
  <w:num w:numId="18">
    <w:abstractNumId w:val="10"/>
  </w:num>
  <w:num w:numId="19">
    <w:abstractNumId w:val="15"/>
  </w:num>
  <w:num w:numId="20">
    <w:abstractNumId w:val="31"/>
  </w:num>
  <w:num w:numId="21">
    <w:abstractNumId w:val="6"/>
  </w:num>
  <w:num w:numId="22">
    <w:abstractNumId w:val="14"/>
  </w:num>
  <w:num w:numId="23">
    <w:abstractNumId w:val="29"/>
  </w:num>
  <w:num w:numId="24">
    <w:abstractNumId w:val="9"/>
  </w:num>
  <w:num w:numId="25">
    <w:abstractNumId w:val="1"/>
  </w:num>
  <w:num w:numId="26">
    <w:abstractNumId w:val="16"/>
  </w:num>
  <w:num w:numId="27">
    <w:abstractNumId w:val="28"/>
  </w:num>
  <w:num w:numId="28">
    <w:abstractNumId w:val="22"/>
  </w:num>
  <w:num w:numId="29">
    <w:abstractNumId w:val="38"/>
  </w:num>
  <w:num w:numId="30">
    <w:abstractNumId w:val="11"/>
  </w:num>
  <w:num w:numId="31">
    <w:abstractNumId w:val="13"/>
  </w:num>
  <w:num w:numId="32">
    <w:abstractNumId w:val="27"/>
  </w:num>
  <w:num w:numId="33">
    <w:abstractNumId w:val="5"/>
  </w:num>
  <w:num w:numId="34">
    <w:abstractNumId w:val="39"/>
  </w:num>
  <w:num w:numId="35">
    <w:abstractNumId w:val="41"/>
  </w:num>
  <w:num w:numId="36">
    <w:abstractNumId w:val="26"/>
  </w:num>
  <w:num w:numId="37">
    <w:abstractNumId w:val="4"/>
  </w:num>
  <w:num w:numId="38">
    <w:abstractNumId w:val="17"/>
  </w:num>
  <w:num w:numId="39">
    <w:abstractNumId w:val="42"/>
  </w:num>
  <w:num w:numId="40">
    <w:abstractNumId w:val="19"/>
  </w:num>
  <w:num w:numId="41">
    <w:abstractNumId w:val="32"/>
  </w:num>
  <w:num w:numId="42">
    <w:abstractNumId w:val="43"/>
  </w:num>
  <w:num w:numId="43">
    <w:abstractNumId w:val="0"/>
  </w:num>
  <w:num w:numId="44">
    <w:abstractNumId w:val="23"/>
  </w:num>
  <w:num w:numId="45">
    <w:abstractNumId w:val="24"/>
  </w:num>
  <w:num w:numId="46">
    <w:abstractNumId w:val="8"/>
  </w:num>
  <w:num w:numId="47">
    <w:abstractNumId w:val="12"/>
  </w:num>
  <w:num w:numId="4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E9"/>
    <w:rsid w:val="00040461"/>
    <w:rsid w:val="000D122F"/>
    <w:rsid w:val="000D3B32"/>
    <w:rsid w:val="00120D16"/>
    <w:rsid w:val="00161847"/>
    <w:rsid w:val="001760A6"/>
    <w:rsid w:val="0018487B"/>
    <w:rsid w:val="001D466B"/>
    <w:rsid w:val="001F14E0"/>
    <w:rsid w:val="003374E9"/>
    <w:rsid w:val="003958EB"/>
    <w:rsid w:val="003B6D60"/>
    <w:rsid w:val="003D13AE"/>
    <w:rsid w:val="003E12A7"/>
    <w:rsid w:val="003F38AD"/>
    <w:rsid w:val="00431A31"/>
    <w:rsid w:val="00541DB4"/>
    <w:rsid w:val="00574031"/>
    <w:rsid w:val="005965F3"/>
    <w:rsid w:val="005A26DE"/>
    <w:rsid w:val="005E7532"/>
    <w:rsid w:val="0060065E"/>
    <w:rsid w:val="00610AC7"/>
    <w:rsid w:val="00636F21"/>
    <w:rsid w:val="00684EC1"/>
    <w:rsid w:val="006A2B4C"/>
    <w:rsid w:val="006B4433"/>
    <w:rsid w:val="006D7660"/>
    <w:rsid w:val="006D7E80"/>
    <w:rsid w:val="006F3287"/>
    <w:rsid w:val="00702C75"/>
    <w:rsid w:val="00745021"/>
    <w:rsid w:val="00753AC0"/>
    <w:rsid w:val="00777208"/>
    <w:rsid w:val="007A6949"/>
    <w:rsid w:val="007E66A2"/>
    <w:rsid w:val="00813E26"/>
    <w:rsid w:val="008C509C"/>
    <w:rsid w:val="008D37C8"/>
    <w:rsid w:val="008E4322"/>
    <w:rsid w:val="008F474E"/>
    <w:rsid w:val="008F6A35"/>
    <w:rsid w:val="009C332D"/>
    <w:rsid w:val="009C39FC"/>
    <w:rsid w:val="00A25922"/>
    <w:rsid w:val="00A67A8A"/>
    <w:rsid w:val="00A97B86"/>
    <w:rsid w:val="00AA040C"/>
    <w:rsid w:val="00AA5229"/>
    <w:rsid w:val="00B67A2C"/>
    <w:rsid w:val="00B7757F"/>
    <w:rsid w:val="00B97EFF"/>
    <w:rsid w:val="00BE56A0"/>
    <w:rsid w:val="00BF174C"/>
    <w:rsid w:val="00BF1896"/>
    <w:rsid w:val="00C35986"/>
    <w:rsid w:val="00C41698"/>
    <w:rsid w:val="00C44E21"/>
    <w:rsid w:val="00C46149"/>
    <w:rsid w:val="00CA1BDA"/>
    <w:rsid w:val="00CD7673"/>
    <w:rsid w:val="00CE3BD6"/>
    <w:rsid w:val="00CE6CEA"/>
    <w:rsid w:val="00D04829"/>
    <w:rsid w:val="00D14866"/>
    <w:rsid w:val="00D476B2"/>
    <w:rsid w:val="00D902D2"/>
    <w:rsid w:val="00DF445F"/>
    <w:rsid w:val="00E023A9"/>
    <w:rsid w:val="00E810CC"/>
    <w:rsid w:val="00F45504"/>
    <w:rsid w:val="00F638B3"/>
    <w:rsid w:val="00F87ACD"/>
    <w:rsid w:val="00F90515"/>
    <w:rsid w:val="00FF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7EDBD7"/>
  <w15:docId w15:val="{30871239-CAEC-48F6-B406-18B78147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1D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810C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BF174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BF174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BF174C"/>
    <w:pPr>
      <w:keepNext/>
      <w:spacing w:after="0" w:line="360" w:lineRule="auto"/>
      <w:jc w:val="center"/>
      <w:outlineLvl w:val="4"/>
    </w:pPr>
    <w:rPr>
      <w:rFonts w:ascii="Times New Roman" w:eastAsia="Times New Roman" w:hAnsi="Times New Roman" w:cs="Times New Roman"/>
      <w:b/>
      <w:bCs/>
      <w:sz w:val="36"/>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0CC"/>
    <w:pPr>
      <w:ind w:left="720"/>
      <w:contextualSpacing/>
    </w:pPr>
    <w:rPr>
      <w:rFonts w:ascii="Calibri" w:eastAsia="Times New Roman" w:hAnsi="Calibri" w:cs="Times New Roman"/>
      <w:lang w:eastAsia="ru-RU"/>
    </w:rPr>
  </w:style>
  <w:style w:type="character" w:styleId="a4">
    <w:name w:val="Hyperlink"/>
    <w:basedOn w:val="a0"/>
    <w:unhideWhenUsed/>
    <w:rsid w:val="00E810CC"/>
    <w:rPr>
      <w:color w:val="0000FF" w:themeColor="hyperlink"/>
      <w:u w:val="single"/>
    </w:rPr>
  </w:style>
  <w:style w:type="character" w:customStyle="1" w:styleId="20">
    <w:name w:val="Заголовок 2 Знак"/>
    <w:basedOn w:val="a0"/>
    <w:link w:val="2"/>
    <w:uiPriority w:val="9"/>
    <w:rsid w:val="00E810CC"/>
    <w:rPr>
      <w:rFonts w:asciiTheme="majorHAnsi" w:eastAsiaTheme="majorEastAsia" w:hAnsiTheme="majorHAnsi" w:cstheme="majorBidi"/>
      <w:b/>
      <w:bCs/>
      <w:color w:val="4F81BD" w:themeColor="accent1"/>
      <w:sz w:val="26"/>
      <w:szCs w:val="26"/>
      <w:lang w:eastAsia="ru-RU"/>
    </w:rPr>
  </w:style>
  <w:style w:type="character" w:customStyle="1" w:styleId="spelle">
    <w:name w:val="spelle"/>
    <w:basedOn w:val="a0"/>
    <w:rsid w:val="00E810CC"/>
  </w:style>
  <w:style w:type="character" w:customStyle="1" w:styleId="apple-converted-space">
    <w:name w:val="apple-converted-space"/>
    <w:basedOn w:val="a0"/>
    <w:rsid w:val="00E810CC"/>
  </w:style>
  <w:style w:type="table" w:styleId="a5">
    <w:name w:val="Table Grid"/>
    <w:basedOn w:val="a1"/>
    <w:rsid w:val="00E8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6D7660"/>
    <w:pPr>
      <w:spacing w:after="120"/>
    </w:pPr>
    <w:rPr>
      <w:sz w:val="16"/>
      <w:szCs w:val="16"/>
    </w:rPr>
  </w:style>
  <w:style w:type="character" w:customStyle="1" w:styleId="32">
    <w:name w:val="Основной текст 3 Знак"/>
    <w:basedOn w:val="a0"/>
    <w:link w:val="31"/>
    <w:uiPriority w:val="99"/>
    <w:semiHidden/>
    <w:rsid w:val="006D7660"/>
    <w:rPr>
      <w:sz w:val="16"/>
      <w:szCs w:val="16"/>
    </w:rPr>
  </w:style>
  <w:style w:type="character" w:customStyle="1" w:styleId="tgc">
    <w:name w:val="_tgc"/>
    <w:basedOn w:val="a0"/>
    <w:rsid w:val="006D7660"/>
  </w:style>
  <w:style w:type="paragraph" w:styleId="a6">
    <w:name w:val="Normal (Web)"/>
    <w:basedOn w:val="a"/>
    <w:uiPriority w:val="99"/>
    <w:unhideWhenUsed/>
    <w:rsid w:val="00541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541D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41DB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1DB4"/>
    <w:rPr>
      <w:rFonts w:asciiTheme="majorHAnsi" w:eastAsiaTheme="majorEastAsia" w:hAnsiTheme="majorHAnsi" w:cstheme="majorBidi"/>
      <w:b/>
      <w:bCs/>
      <w:color w:val="365F91" w:themeColor="accent1" w:themeShade="BF"/>
      <w:sz w:val="28"/>
      <w:szCs w:val="28"/>
      <w:lang w:eastAsia="ru-RU"/>
    </w:rPr>
  </w:style>
  <w:style w:type="character" w:styleId="a9">
    <w:name w:val="Strong"/>
    <w:basedOn w:val="a0"/>
    <w:uiPriority w:val="22"/>
    <w:qFormat/>
    <w:rsid w:val="00541DB4"/>
    <w:rPr>
      <w:b/>
      <w:bCs/>
    </w:rPr>
  </w:style>
  <w:style w:type="character" w:customStyle="1" w:styleId="30">
    <w:name w:val="Заголовок 3 Знак"/>
    <w:basedOn w:val="a0"/>
    <w:link w:val="3"/>
    <w:uiPriority w:val="9"/>
    <w:rsid w:val="00BF174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F174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F174C"/>
    <w:rPr>
      <w:rFonts w:ascii="Times New Roman" w:eastAsia="Times New Roman" w:hAnsi="Times New Roman" w:cs="Times New Roman"/>
      <w:b/>
      <w:bCs/>
      <w:sz w:val="36"/>
      <w:szCs w:val="32"/>
      <w:lang w:val="uk-UA" w:eastAsia="ru-RU"/>
    </w:rPr>
  </w:style>
  <w:style w:type="paragraph" w:styleId="aa">
    <w:name w:val="Balloon Text"/>
    <w:basedOn w:val="a"/>
    <w:link w:val="ab"/>
    <w:uiPriority w:val="99"/>
    <w:semiHidden/>
    <w:unhideWhenUsed/>
    <w:rsid w:val="00BF174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F174C"/>
    <w:rPr>
      <w:rFonts w:ascii="Tahoma" w:eastAsia="Times New Roman" w:hAnsi="Tahoma" w:cs="Tahoma"/>
      <w:sz w:val="16"/>
      <w:szCs w:val="16"/>
      <w:lang w:eastAsia="ru-RU"/>
    </w:rPr>
  </w:style>
  <w:style w:type="paragraph" w:styleId="21">
    <w:name w:val="Body Text 2"/>
    <w:basedOn w:val="a"/>
    <w:link w:val="22"/>
    <w:rsid w:val="00BF174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F174C"/>
    <w:rPr>
      <w:rFonts w:ascii="Times New Roman" w:eastAsia="Times New Roman" w:hAnsi="Times New Roman" w:cs="Times New Roman"/>
      <w:sz w:val="24"/>
      <w:szCs w:val="24"/>
      <w:lang w:eastAsia="ru-RU"/>
    </w:rPr>
  </w:style>
  <w:style w:type="paragraph" w:styleId="ac">
    <w:name w:val="Body Text"/>
    <w:basedOn w:val="a"/>
    <w:link w:val="ad"/>
    <w:unhideWhenUsed/>
    <w:rsid w:val="00BF174C"/>
    <w:pPr>
      <w:spacing w:after="120"/>
    </w:pPr>
    <w:rPr>
      <w:lang w:val="uk-UA"/>
    </w:rPr>
  </w:style>
  <w:style w:type="character" w:customStyle="1" w:styleId="ad">
    <w:name w:val="Основной текст Знак"/>
    <w:basedOn w:val="a0"/>
    <w:link w:val="ac"/>
    <w:rsid w:val="00BF174C"/>
    <w:rPr>
      <w:lang w:val="uk-UA"/>
    </w:rPr>
  </w:style>
  <w:style w:type="paragraph" w:customStyle="1" w:styleId="FR1">
    <w:name w:val="FR1"/>
    <w:rsid w:val="00BF174C"/>
    <w:pPr>
      <w:widowControl w:val="0"/>
      <w:spacing w:before="20" w:after="0" w:line="240" w:lineRule="auto"/>
    </w:pPr>
    <w:rPr>
      <w:rFonts w:ascii="Times New Roman" w:eastAsia="Times New Roman" w:hAnsi="Times New Roman" w:cs="Times New Roman"/>
      <w:snapToGrid w:val="0"/>
      <w:sz w:val="24"/>
      <w:szCs w:val="20"/>
      <w:lang w:val="en-US" w:eastAsia="ru-RU"/>
    </w:rPr>
  </w:style>
  <w:style w:type="character" w:styleId="ae">
    <w:name w:val="Emphasis"/>
    <w:basedOn w:val="a0"/>
    <w:uiPriority w:val="20"/>
    <w:qFormat/>
    <w:rsid w:val="00BF174C"/>
    <w:rPr>
      <w:i/>
      <w:iCs/>
    </w:rPr>
  </w:style>
  <w:style w:type="paragraph" w:styleId="HTML">
    <w:name w:val="HTML Preformatted"/>
    <w:basedOn w:val="a"/>
    <w:link w:val="HTML0"/>
    <w:uiPriority w:val="99"/>
    <w:unhideWhenUsed/>
    <w:rsid w:val="00BF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174C"/>
    <w:rPr>
      <w:rFonts w:ascii="Courier New" w:eastAsia="Times New Roman" w:hAnsi="Courier New" w:cs="Courier New"/>
      <w:sz w:val="20"/>
      <w:szCs w:val="20"/>
      <w:lang w:eastAsia="ru-RU"/>
    </w:rPr>
  </w:style>
  <w:style w:type="paragraph" w:customStyle="1" w:styleId="h1">
    <w:name w:val="h1"/>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BF174C"/>
    <w:pPr>
      <w:spacing w:line="276" w:lineRule="auto"/>
      <w:outlineLvl w:val="9"/>
    </w:pPr>
  </w:style>
  <w:style w:type="paragraph" w:styleId="11">
    <w:name w:val="toc 1"/>
    <w:basedOn w:val="a"/>
    <w:next w:val="a"/>
    <w:autoRedefine/>
    <w:uiPriority w:val="39"/>
    <w:unhideWhenUsed/>
    <w:rsid w:val="00BF174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BF174C"/>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BF174C"/>
    <w:pPr>
      <w:spacing w:after="100" w:line="240" w:lineRule="auto"/>
      <w:ind w:left="480"/>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F17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BF174C"/>
    <w:rPr>
      <w:rFonts w:ascii="Times New Roman" w:eastAsia="Times New Roman" w:hAnsi="Times New Roman" w:cs="Times New Roman"/>
      <w:sz w:val="24"/>
      <w:szCs w:val="24"/>
      <w:lang w:eastAsia="ru-RU"/>
    </w:rPr>
  </w:style>
  <w:style w:type="paragraph" w:styleId="af2">
    <w:name w:val="No Spacing"/>
    <w:uiPriority w:val="1"/>
    <w:qFormat/>
    <w:rsid w:val="00BF174C"/>
    <w:pPr>
      <w:spacing w:after="0" w:line="240" w:lineRule="auto"/>
    </w:pPr>
    <w:rPr>
      <w:rFonts w:ascii="Times New Roman" w:eastAsia="Times New Roman" w:hAnsi="Times New Roman" w:cs="Times New Roman"/>
      <w:sz w:val="24"/>
      <w:szCs w:val="24"/>
      <w:lang w:eastAsia="ru-RU"/>
    </w:rPr>
  </w:style>
  <w:style w:type="character" w:customStyle="1" w:styleId="12">
    <w:name w:val="Упомянуть1"/>
    <w:basedOn w:val="a0"/>
    <w:uiPriority w:val="99"/>
    <w:semiHidden/>
    <w:unhideWhenUsed/>
    <w:rsid w:val="00BF174C"/>
    <w:rPr>
      <w:color w:val="2B579A"/>
      <w:shd w:val="clear" w:color="auto" w:fill="E6E6E6"/>
    </w:rPr>
  </w:style>
  <w:style w:type="paragraph" w:styleId="41">
    <w:name w:val="toc 4"/>
    <w:basedOn w:val="a"/>
    <w:next w:val="a"/>
    <w:autoRedefine/>
    <w:uiPriority w:val="39"/>
    <w:unhideWhenUsed/>
    <w:rsid w:val="00BF174C"/>
    <w:pPr>
      <w:spacing w:after="100" w:line="259" w:lineRule="auto"/>
      <w:ind w:left="660"/>
    </w:pPr>
    <w:rPr>
      <w:rFonts w:eastAsiaTheme="minorEastAsia"/>
      <w:lang w:eastAsia="ru-RU"/>
    </w:rPr>
  </w:style>
  <w:style w:type="character" w:customStyle="1" w:styleId="rvts23">
    <w:name w:val="rvts23"/>
    <w:basedOn w:val="a0"/>
    <w:rsid w:val="00BF174C"/>
  </w:style>
  <w:style w:type="character" w:customStyle="1" w:styleId="rvts15">
    <w:name w:val="rvts15"/>
    <w:basedOn w:val="a0"/>
    <w:rsid w:val="00BF174C"/>
  </w:style>
  <w:style w:type="character" w:customStyle="1" w:styleId="24">
    <w:name w:val="Упомянуть2"/>
    <w:basedOn w:val="a0"/>
    <w:uiPriority w:val="99"/>
    <w:semiHidden/>
    <w:unhideWhenUsed/>
    <w:rsid w:val="00BF174C"/>
    <w:rPr>
      <w:color w:val="2B579A"/>
      <w:shd w:val="clear" w:color="auto" w:fill="E6E6E6"/>
    </w:rPr>
  </w:style>
  <w:style w:type="character" w:customStyle="1" w:styleId="1012pt">
    <w:name w:val="Основной текст (10) + 12 pt"/>
    <w:aliases w:val="Полужирный,Основной текст (7) + 122,5 pt12,Основной текст (11) + 12,5 pt88,Курсив,Интервал -1 pt"/>
    <w:basedOn w:val="a0"/>
    <w:rsid w:val="00BF174C"/>
    <w:rPr>
      <w:rFonts w:ascii="Times New Roman" w:eastAsia="Times New Roman" w:hAnsi="Times New Roman" w:cs="Times New Roman"/>
      <w:b/>
      <w:bCs/>
      <w:i w:val="0"/>
      <w:iCs w:val="0"/>
      <w:smallCaps w:val="0"/>
      <w:strike w:val="0"/>
      <w:color w:val="000000"/>
      <w:spacing w:val="0"/>
      <w:w w:val="100"/>
      <w:position w:val="0"/>
      <w:sz w:val="24"/>
      <w:szCs w:val="24"/>
      <w:u w:val="none"/>
      <w:lang w:val="uk-UA"/>
    </w:rPr>
  </w:style>
  <w:style w:type="character" w:customStyle="1" w:styleId="6">
    <w:name w:val="Основной текст (6)_"/>
    <w:basedOn w:val="a0"/>
    <w:link w:val="61"/>
    <w:uiPriority w:val="99"/>
    <w:rsid w:val="00BF174C"/>
    <w:rPr>
      <w:rFonts w:ascii="Times New Roman" w:hAnsi="Times New Roman" w:cs="Times New Roman"/>
      <w:sz w:val="27"/>
      <w:szCs w:val="27"/>
      <w:shd w:val="clear" w:color="auto" w:fill="FFFFFF"/>
    </w:rPr>
  </w:style>
  <w:style w:type="paragraph" w:customStyle="1" w:styleId="61">
    <w:name w:val="Основной текст (6)1"/>
    <w:basedOn w:val="a"/>
    <w:link w:val="6"/>
    <w:uiPriority w:val="99"/>
    <w:rsid w:val="00BF174C"/>
    <w:pPr>
      <w:widowControl w:val="0"/>
      <w:shd w:val="clear" w:color="auto" w:fill="FFFFFF"/>
      <w:spacing w:after="0" w:line="320" w:lineRule="exact"/>
    </w:pPr>
    <w:rPr>
      <w:rFonts w:ascii="Times New Roman" w:hAnsi="Times New Roman" w:cs="Times New Roman"/>
      <w:sz w:val="27"/>
      <w:szCs w:val="27"/>
    </w:rPr>
  </w:style>
  <w:style w:type="paragraph" w:customStyle="1" w:styleId="Default">
    <w:name w:val="Default"/>
    <w:rsid w:val="00BF174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Основной текст_"/>
    <w:basedOn w:val="a0"/>
    <w:link w:val="13"/>
    <w:rsid w:val="00BF174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BF174C"/>
    <w:pPr>
      <w:widowControl w:val="0"/>
      <w:shd w:val="clear" w:color="auto" w:fill="FFFFFF"/>
      <w:spacing w:after="0" w:line="484" w:lineRule="exact"/>
      <w:ind w:firstLine="680"/>
    </w:pPr>
    <w:rPr>
      <w:rFonts w:ascii="Times New Roman" w:eastAsia="Times New Roman" w:hAnsi="Times New Roman" w:cs="Times New Roman"/>
      <w:sz w:val="26"/>
      <w:szCs w:val="26"/>
    </w:rPr>
  </w:style>
  <w:style w:type="character" w:customStyle="1" w:styleId="51">
    <w:name w:val="Основной текст (5)_"/>
    <w:basedOn w:val="a0"/>
    <w:link w:val="52"/>
    <w:rsid w:val="00BF174C"/>
    <w:rPr>
      <w:rFonts w:ascii="Times New Roman" w:eastAsia="Times New Roman" w:hAnsi="Times New Roman" w:cs="Times New Roman"/>
      <w:sz w:val="30"/>
      <w:szCs w:val="30"/>
      <w:shd w:val="clear" w:color="auto" w:fill="FFFFFF"/>
    </w:rPr>
  </w:style>
  <w:style w:type="paragraph" w:customStyle="1" w:styleId="52">
    <w:name w:val="Основной текст (5)"/>
    <w:basedOn w:val="a"/>
    <w:link w:val="51"/>
    <w:rsid w:val="00BF174C"/>
    <w:pPr>
      <w:widowControl w:val="0"/>
      <w:shd w:val="clear" w:color="auto" w:fill="FFFFFF"/>
      <w:spacing w:after="300" w:line="425" w:lineRule="exact"/>
      <w:ind w:firstLine="780"/>
    </w:pPr>
    <w:rPr>
      <w:rFonts w:ascii="Times New Roman" w:eastAsia="Times New Roman" w:hAnsi="Times New Roman" w:cs="Times New Roman"/>
      <w:sz w:val="30"/>
      <w:szCs w:val="30"/>
    </w:rPr>
  </w:style>
  <w:style w:type="character" w:customStyle="1" w:styleId="14">
    <w:name w:val="Основной текст Знак1"/>
    <w:basedOn w:val="a0"/>
    <w:uiPriority w:val="99"/>
    <w:rsid w:val="00BF174C"/>
    <w:rPr>
      <w:rFonts w:ascii="Times New Roman" w:hAnsi="Times New Roman" w:cs="Times New Roman"/>
      <w:sz w:val="29"/>
      <w:szCs w:val="29"/>
      <w:shd w:val="clear" w:color="auto" w:fill="FFFFFF"/>
    </w:rPr>
  </w:style>
  <w:style w:type="character" w:customStyle="1" w:styleId="25">
    <w:name w:val="Основной текст (2)_"/>
    <w:basedOn w:val="a0"/>
    <w:link w:val="26"/>
    <w:uiPriority w:val="99"/>
    <w:locked/>
    <w:rsid w:val="00BF174C"/>
    <w:rPr>
      <w:rFonts w:ascii="Times New Roman" w:hAnsi="Times New Roman" w:cs="Times New Roman"/>
      <w:b/>
      <w:bCs/>
      <w:sz w:val="28"/>
      <w:szCs w:val="28"/>
      <w:shd w:val="clear" w:color="auto" w:fill="FFFFFF"/>
    </w:rPr>
  </w:style>
  <w:style w:type="paragraph" w:customStyle="1" w:styleId="26">
    <w:name w:val="Основной текст (2)"/>
    <w:basedOn w:val="a"/>
    <w:link w:val="25"/>
    <w:uiPriority w:val="99"/>
    <w:rsid w:val="00BF174C"/>
    <w:pPr>
      <w:widowControl w:val="0"/>
      <w:shd w:val="clear" w:color="auto" w:fill="FFFFFF"/>
      <w:spacing w:before="60" w:after="0" w:line="482" w:lineRule="exact"/>
      <w:jc w:val="both"/>
    </w:pPr>
    <w:rPr>
      <w:rFonts w:ascii="Times New Roman" w:hAnsi="Times New Roman" w:cs="Times New Roman"/>
      <w:b/>
      <w:bCs/>
      <w:sz w:val="28"/>
      <w:szCs w:val="28"/>
    </w:rPr>
  </w:style>
  <w:style w:type="character" w:customStyle="1" w:styleId="16">
    <w:name w:val="Основной текст (16)_"/>
    <w:basedOn w:val="a0"/>
    <w:link w:val="161"/>
    <w:uiPriority w:val="99"/>
    <w:rsid w:val="00BF174C"/>
    <w:rPr>
      <w:rFonts w:ascii="Times New Roman" w:hAnsi="Times New Roman" w:cs="Times New Roman"/>
      <w:sz w:val="27"/>
      <w:szCs w:val="27"/>
      <w:shd w:val="clear" w:color="auto" w:fill="FFFFFF"/>
    </w:rPr>
  </w:style>
  <w:style w:type="paragraph" w:customStyle="1" w:styleId="161">
    <w:name w:val="Основной текст (16)1"/>
    <w:basedOn w:val="a"/>
    <w:link w:val="16"/>
    <w:uiPriority w:val="99"/>
    <w:rsid w:val="00BF174C"/>
    <w:pPr>
      <w:widowControl w:val="0"/>
      <w:shd w:val="clear" w:color="auto" w:fill="FFFFFF"/>
      <w:spacing w:after="0" w:line="320" w:lineRule="exact"/>
      <w:ind w:firstLine="720"/>
      <w:jc w:val="both"/>
    </w:pPr>
    <w:rPr>
      <w:rFonts w:ascii="Times New Roman" w:hAnsi="Times New Roman" w:cs="Times New Roman"/>
      <w:sz w:val="27"/>
      <w:szCs w:val="27"/>
    </w:rPr>
  </w:style>
  <w:style w:type="character" w:customStyle="1" w:styleId="1612">
    <w:name w:val="Основной текст (16) + 12"/>
    <w:aliases w:val="5 pt9,Полужирный2"/>
    <w:basedOn w:val="16"/>
    <w:uiPriority w:val="99"/>
    <w:rsid w:val="00BF174C"/>
    <w:rPr>
      <w:rFonts w:ascii="Times New Roman" w:hAnsi="Times New Roman" w:cs="Times New Roman"/>
      <w:b/>
      <w:bCs/>
      <w:sz w:val="25"/>
      <w:szCs w:val="25"/>
      <w:shd w:val="clear" w:color="auto" w:fill="FFFFFF"/>
    </w:rPr>
  </w:style>
  <w:style w:type="character" w:customStyle="1" w:styleId="160">
    <w:name w:val="Основной текст (16)"/>
    <w:basedOn w:val="16"/>
    <w:uiPriority w:val="99"/>
    <w:rsid w:val="00BF174C"/>
    <w:rPr>
      <w:rFonts w:ascii="Times New Roman" w:hAnsi="Times New Roman" w:cs="Times New Roman"/>
      <w:sz w:val="27"/>
      <w:szCs w:val="27"/>
      <w:shd w:val="clear" w:color="auto" w:fill="FFFFFF"/>
    </w:rPr>
  </w:style>
  <w:style w:type="character" w:customStyle="1" w:styleId="1612pt">
    <w:name w:val="Основной текст (16) + 12 pt"/>
    <w:basedOn w:val="16"/>
    <w:uiPriority w:val="99"/>
    <w:rsid w:val="00BF174C"/>
    <w:rPr>
      <w:rFonts w:ascii="Times New Roman" w:hAnsi="Times New Roman" w:cs="Times New Roman"/>
      <w:sz w:val="24"/>
      <w:szCs w:val="24"/>
      <w:shd w:val="clear" w:color="auto" w:fill="FFFFFF"/>
    </w:rPr>
  </w:style>
  <w:style w:type="paragraph" w:customStyle="1" w:styleId="15">
    <w:name w:val="Абзац списка1"/>
    <w:basedOn w:val="a"/>
    <w:rsid w:val="00BF174C"/>
    <w:pPr>
      <w:spacing w:after="0" w:line="240" w:lineRule="auto"/>
      <w:ind w:left="720"/>
      <w:contextualSpacing/>
    </w:pPr>
    <w:rPr>
      <w:rFonts w:ascii="Times New Roman" w:eastAsia="Calibri" w:hAnsi="Times New Roman" w:cs="Times New Roman"/>
      <w:sz w:val="24"/>
      <w:szCs w:val="24"/>
      <w:lang w:eastAsia="ru-RU"/>
    </w:rPr>
  </w:style>
  <w:style w:type="character" w:customStyle="1" w:styleId="130">
    <w:name w:val="Основной текст + 13"/>
    <w:aliases w:val="5 pt"/>
    <w:basedOn w:val="a0"/>
    <w:link w:val="34"/>
    <w:uiPriority w:val="99"/>
    <w:locked/>
    <w:rsid w:val="00BF174C"/>
    <w:rPr>
      <w:rFonts w:ascii="Times New Roman" w:hAnsi="Times New Roman" w:cs="Times New Roman"/>
      <w:sz w:val="27"/>
      <w:szCs w:val="27"/>
      <w:shd w:val="clear" w:color="auto" w:fill="FFFFFF"/>
    </w:rPr>
  </w:style>
  <w:style w:type="paragraph" w:customStyle="1" w:styleId="34">
    <w:name w:val="Основной текст (3)"/>
    <w:basedOn w:val="a"/>
    <w:link w:val="130"/>
    <w:uiPriority w:val="99"/>
    <w:rsid w:val="00BF174C"/>
    <w:pPr>
      <w:widowControl w:val="0"/>
      <w:shd w:val="clear" w:color="auto" w:fill="FFFFFF"/>
      <w:spacing w:after="0" w:line="480" w:lineRule="exact"/>
      <w:ind w:firstLine="700"/>
      <w:jc w:val="both"/>
    </w:pPr>
    <w:rPr>
      <w:rFonts w:ascii="Times New Roman" w:hAnsi="Times New Roman" w:cs="Times New Roman"/>
      <w:sz w:val="27"/>
      <w:szCs w:val="27"/>
    </w:rPr>
  </w:style>
  <w:style w:type="character" w:customStyle="1" w:styleId="7137">
    <w:name w:val="Основной текст (7) + 137"/>
    <w:aliases w:val="5 pt19,Основной текст (6) + 138"/>
    <w:basedOn w:val="a0"/>
    <w:uiPriority w:val="99"/>
    <w:rsid w:val="00BF174C"/>
    <w:rPr>
      <w:rFonts w:ascii="Times New Roman" w:hAnsi="Times New Roman" w:cs="Times New Roman"/>
      <w:sz w:val="27"/>
      <w:szCs w:val="27"/>
      <w:shd w:val="clear" w:color="auto" w:fill="FFFFFF"/>
    </w:rPr>
  </w:style>
  <w:style w:type="character" w:customStyle="1" w:styleId="7136">
    <w:name w:val="Основной текст (7) + 136"/>
    <w:aliases w:val="5 pt18,Основной текст (6) + 9"/>
    <w:basedOn w:val="a0"/>
    <w:uiPriority w:val="99"/>
    <w:rsid w:val="00BF174C"/>
    <w:rPr>
      <w:rFonts w:ascii="Times New Roman" w:hAnsi="Times New Roman" w:cs="Times New Roman"/>
      <w:sz w:val="27"/>
      <w:szCs w:val="27"/>
      <w:shd w:val="clear" w:color="auto" w:fill="FFFFFF"/>
    </w:rPr>
  </w:style>
  <w:style w:type="character" w:customStyle="1" w:styleId="412">
    <w:name w:val="Основной текст (4) + 12"/>
    <w:aliases w:val="5 pt11,Полужирный4,Основной текст (6) + Bookman Old Style2,10 pt1,Интервал 0 pt4"/>
    <w:basedOn w:val="a0"/>
    <w:uiPriority w:val="99"/>
    <w:rsid w:val="00BF174C"/>
    <w:rPr>
      <w:rFonts w:ascii="Times New Roman" w:hAnsi="Times New Roman" w:cs="Times New Roman"/>
      <w:b/>
      <w:bCs/>
      <w:sz w:val="25"/>
      <w:szCs w:val="25"/>
      <w:shd w:val="clear" w:color="auto" w:fill="FFFFFF"/>
    </w:rPr>
  </w:style>
  <w:style w:type="character" w:customStyle="1" w:styleId="1512">
    <w:name w:val="Основной текст (15) + 12"/>
    <w:aliases w:val="5 pt10,Полужирный3,Основной текст (6) + 135"/>
    <w:basedOn w:val="a0"/>
    <w:uiPriority w:val="99"/>
    <w:rsid w:val="00BF174C"/>
    <w:rPr>
      <w:rFonts w:ascii="Times New Roman" w:hAnsi="Times New Roman" w:cs="Times New Roman"/>
      <w:b/>
      <w:bCs/>
      <w:sz w:val="25"/>
      <w:szCs w:val="25"/>
      <w:shd w:val="clear" w:color="auto" w:fill="FFFFFF"/>
    </w:rPr>
  </w:style>
  <w:style w:type="character" w:customStyle="1" w:styleId="1713">
    <w:name w:val="Основной текст (17) + 13"/>
    <w:aliases w:val="5 pt4,Основной текст (6) + 132"/>
    <w:basedOn w:val="a0"/>
    <w:uiPriority w:val="99"/>
    <w:rsid w:val="00BF174C"/>
    <w:rPr>
      <w:rFonts w:ascii="Times New Roman" w:hAnsi="Times New Roman" w:cs="Times New Roman"/>
      <w:sz w:val="27"/>
      <w:szCs w:val="27"/>
      <w:shd w:val="clear" w:color="auto" w:fill="FFFFFF"/>
    </w:rPr>
  </w:style>
  <w:style w:type="character" w:customStyle="1" w:styleId="7131">
    <w:name w:val="Основной текст (7) + 131"/>
    <w:aliases w:val="5 pt1,Основной текст (6) + 131"/>
    <w:basedOn w:val="a0"/>
    <w:uiPriority w:val="99"/>
    <w:rsid w:val="00BF174C"/>
    <w:rPr>
      <w:rFonts w:ascii="Times New Roman" w:hAnsi="Times New Roman" w:cs="Times New Roman"/>
      <w:sz w:val="27"/>
      <w:szCs w:val="27"/>
      <w:shd w:val="clear" w:color="auto" w:fill="FFFFFF"/>
    </w:rPr>
  </w:style>
  <w:style w:type="character" w:customStyle="1" w:styleId="9">
    <w:name w:val="Основной текст (9)_"/>
    <w:basedOn w:val="a0"/>
    <w:link w:val="91"/>
    <w:uiPriority w:val="99"/>
    <w:locked/>
    <w:rsid w:val="00BF174C"/>
    <w:rPr>
      <w:rFonts w:ascii="Times New Roman" w:hAnsi="Times New Roman" w:cs="Times New Roman"/>
      <w:b/>
      <w:bCs/>
      <w:spacing w:val="-10"/>
      <w:sz w:val="27"/>
      <w:szCs w:val="27"/>
      <w:shd w:val="clear" w:color="auto" w:fill="FFFFFF"/>
    </w:rPr>
  </w:style>
  <w:style w:type="character" w:customStyle="1" w:styleId="29">
    <w:name w:val="Основной текст (29)_"/>
    <w:basedOn w:val="a0"/>
    <w:link w:val="291"/>
    <w:uiPriority w:val="99"/>
    <w:locked/>
    <w:rsid w:val="00BF174C"/>
    <w:rPr>
      <w:rFonts w:ascii="Times New Roman" w:hAnsi="Times New Roman" w:cs="Times New Roman"/>
      <w:sz w:val="28"/>
      <w:szCs w:val="28"/>
      <w:shd w:val="clear" w:color="auto" w:fill="FFFFFF"/>
    </w:rPr>
  </w:style>
  <w:style w:type="character" w:customStyle="1" w:styleId="64">
    <w:name w:val="Основной текст (6)4"/>
    <w:basedOn w:val="6"/>
    <w:uiPriority w:val="99"/>
    <w:rsid w:val="00BF174C"/>
    <w:rPr>
      <w:rFonts w:ascii="Times New Roman" w:hAnsi="Times New Roman" w:cs="Times New Roman"/>
      <w:sz w:val="28"/>
      <w:szCs w:val="28"/>
      <w:u w:val="none"/>
      <w:shd w:val="clear" w:color="auto" w:fill="FFFFFF"/>
    </w:rPr>
  </w:style>
  <w:style w:type="character" w:customStyle="1" w:styleId="62">
    <w:name w:val="Основной текст (6)2"/>
    <w:basedOn w:val="6"/>
    <w:uiPriority w:val="99"/>
    <w:rsid w:val="00BF174C"/>
    <w:rPr>
      <w:rFonts w:ascii="Times New Roman" w:hAnsi="Times New Roman" w:cs="Times New Roman"/>
      <w:sz w:val="28"/>
      <w:szCs w:val="28"/>
      <w:u w:val="single"/>
      <w:shd w:val="clear" w:color="auto" w:fill="FFFFFF"/>
    </w:rPr>
  </w:style>
  <w:style w:type="character" w:customStyle="1" w:styleId="6BookmanOldStyle">
    <w:name w:val="Основной текст (6) + Bookman Old Style"/>
    <w:aliases w:val="11,5 pt23"/>
    <w:basedOn w:val="6"/>
    <w:uiPriority w:val="99"/>
    <w:rsid w:val="00BF174C"/>
    <w:rPr>
      <w:rFonts w:ascii="Bookman Old Style" w:hAnsi="Bookman Old Style" w:cs="Bookman Old Style"/>
      <w:sz w:val="23"/>
      <w:szCs w:val="23"/>
      <w:u w:val="none"/>
      <w:shd w:val="clear" w:color="auto" w:fill="FFFFFF"/>
    </w:rPr>
  </w:style>
  <w:style w:type="character" w:customStyle="1" w:styleId="6139">
    <w:name w:val="Основной текст (6) + 139"/>
    <w:aliases w:val="5 pt20"/>
    <w:basedOn w:val="6"/>
    <w:uiPriority w:val="99"/>
    <w:rsid w:val="00BF174C"/>
    <w:rPr>
      <w:rFonts w:ascii="Times New Roman" w:hAnsi="Times New Roman" w:cs="Times New Roman"/>
      <w:sz w:val="27"/>
      <w:szCs w:val="27"/>
      <w:u w:val="none"/>
      <w:shd w:val="clear" w:color="auto" w:fill="FFFFFF"/>
    </w:rPr>
  </w:style>
  <w:style w:type="character" w:customStyle="1" w:styleId="29PalatinoLinotype">
    <w:name w:val="Основной текст (29) + Palatino Linotype"/>
    <w:aliases w:val="123,5 pt16"/>
    <w:basedOn w:val="29"/>
    <w:uiPriority w:val="99"/>
    <w:rsid w:val="00BF174C"/>
    <w:rPr>
      <w:rFonts w:ascii="Palatino Linotype" w:hAnsi="Palatino Linotype" w:cs="Palatino Linotype"/>
      <w:sz w:val="25"/>
      <w:szCs w:val="25"/>
      <w:shd w:val="clear" w:color="auto" w:fill="FFFFFF"/>
    </w:rPr>
  </w:style>
  <w:style w:type="character" w:customStyle="1" w:styleId="612pt">
    <w:name w:val="Основной текст (6) + 12 pt"/>
    <w:basedOn w:val="6"/>
    <w:uiPriority w:val="99"/>
    <w:rsid w:val="00BF174C"/>
    <w:rPr>
      <w:rFonts w:ascii="Times New Roman" w:hAnsi="Times New Roman" w:cs="Times New Roman"/>
      <w:sz w:val="24"/>
      <w:szCs w:val="24"/>
      <w:u w:val="none"/>
      <w:shd w:val="clear" w:color="auto" w:fill="FFFFFF"/>
    </w:rPr>
  </w:style>
  <w:style w:type="character" w:customStyle="1" w:styleId="60pt">
    <w:name w:val="Основной текст (6) + Интервал 0 pt"/>
    <w:basedOn w:val="6"/>
    <w:uiPriority w:val="99"/>
    <w:rsid w:val="00BF174C"/>
    <w:rPr>
      <w:rFonts w:ascii="Times New Roman" w:hAnsi="Times New Roman" w:cs="Times New Roman"/>
      <w:spacing w:val="-10"/>
      <w:sz w:val="28"/>
      <w:szCs w:val="28"/>
      <w:u w:val="none"/>
      <w:shd w:val="clear" w:color="auto" w:fill="FFFFFF"/>
    </w:rPr>
  </w:style>
  <w:style w:type="paragraph" w:customStyle="1" w:styleId="91">
    <w:name w:val="Основной текст (9)1"/>
    <w:basedOn w:val="a"/>
    <w:link w:val="9"/>
    <w:uiPriority w:val="99"/>
    <w:rsid w:val="00BF174C"/>
    <w:pPr>
      <w:shd w:val="clear" w:color="auto" w:fill="FFFFFF"/>
      <w:spacing w:after="0" w:line="480" w:lineRule="exact"/>
      <w:ind w:firstLine="360"/>
      <w:jc w:val="both"/>
    </w:pPr>
    <w:rPr>
      <w:rFonts w:ascii="Times New Roman" w:hAnsi="Times New Roman" w:cs="Times New Roman"/>
      <w:b/>
      <w:bCs/>
      <w:spacing w:val="-10"/>
      <w:sz w:val="27"/>
      <w:szCs w:val="27"/>
    </w:rPr>
  </w:style>
  <w:style w:type="paragraph" w:customStyle="1" w:styleId="291">
    <w:name w:val="Основной текст (29)1"/>
    <w:basedOn w:val="a"/>
    <w:link w:val="29"/>
    <w:uiPriority w:val="99"/>
    <w:rsid w:val="00BF174C"/>
    <w:pPr>
      <w:shd w:val="clear" w:color="auto" w:fill="FFFFFF"/>
      <w:spacing w:after="0" w:line="480" w:lineRule="exact"/>
      <w:ind w:firstLine="360"/>
      <w:jc w:val="both"/>
    </w:pPr>
    <w:rPr>
      <w:rFonts w:ascii="Times New Roman" w:hAnsi="Times New Roman" w:cs="Times New Roman"/>
      <w:sz w:val="28"/>
      <w:szCs w:val="28"/>
    </w:rPr>
  </w:style>
  <w:style w:type="character" w:customStyle="1" w:styleId="68">
    <w:name w:val="Основной текст (6)8"/>
    <w:basedOn w:val="6"/>
    <w:uiPriority w:val="99"/>
    <w:rsid w:val="00BF174C"/>
    <w:rPr>
      <w:rFonts w:ascii="Times New Roman" w:hAnsi="Times New Roman" w:cs="Times New Roman"/>
      <w:sz w:val="28"/>
      <w:szCs w:val="28"/>
      <w:u w:val="none"/>
      <w:shd w:val="clear" w:color="auto" w:fill="FFFFFF"/>
    </w:rPr>
  </w:style>
  <w:style w:type="paragraph" w:customStyle="1" w:styleId="western">
    <w:name w:val="western"/>
    <w:basedOn w:val="a"/>
    <w:rsid w:val="00BF174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justifyfull">
    <w:name w:val="justifyfull"/>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rsid w:val="00BF174C"/>
    <w:rPr>
      <w:rFonts w:ascii="Times New Roman" w:hAnsi="Times New Roman" w:cs="Times New Roman"/>
      <w:sz w:val="24"/>
      <w:szCs w:val="24"/>
    </w:rPr>
  </w:style>
  <w:style w:type="character" w:customStyle="1" w:styleId="17">
    <w:name w:val="Заголовок №1_"/>
    <w:link w:val="18"/>
    <w:rsid w:val="00BF174C"/>
    <w:rPr>
      <w:rFonts w:ascii="Trebuchet MS" w:hAnsi="Trebuchet MS"/>
      <w:b/>
      <w:bCs/>
      <w:sz w:val="30"/>
      <w:szCs w:val="30"/>
      <w:shd w:val="clear" w:color="auto" w:fill="FFFFFF"/>
    </w:rPr>
  </w:style>
  <w:style w:type="paragraph" w:customStyle="1" w:styleId="18">
    <w:name w:val="Заголовок №1"/>
    <w:basedOn w:val="a"/>
    <w:link w:val="17"/>
    <w:rsid w:val="00BF174C"/>
    <w:pPr>
      <w:widowControl w:val="0"/>
      <w:shd w:val="clear" w:color="auto" w:fill="FFFFFF"/>
      <w:spacing w:before="120" w:after="120" w:line="398" w:lineRule="exact"/>
      <w:outlineLvl w:val="0"/>
    </w:pPr>
    <w:rPr>
      <w:rFonts w:ascii="Trebuchet MS" w:hAnsi="Trebuchet MS"/>
      <w:b/>
      <w:bCs/>
      <w:sz w:val="30"/>
      <w:szCs w:val="30"/>
    </w:rPr>
  </w:style>
  <w:style w:type="character" w:styleId="af4">
    <w:name w:val="FollowedHyperlink"/>
    <w:basedOn w:val="a0"/>
    <w:uiPriority w:val="99"/>
    <w:semiHidden/>
    <w:unhideWhenUsed/>
    <w:rsid w:val="00BF174C"/>
    <w:rPr>
      <w:color w:val="800080" w:themeColor="followedHyperlink"/>
      <w:u w:val="single"/>
    </w:rPr>
  </w:style>
  <w:style w:type="character" w:styleId="af5">
    <w:name w:val="annotation reference"/>
    <w:basedOn w:val="a0"/>
    <w:uiPriority w:val="99"/>
    <w:semiHidden/>
    <w:unhideWhenUsed/>
    <w:rsid w:val="00BF174C"/>
    <w:rPr>
      <w:sz w:val="16"/>
      <w:szCs w:val="16"/>
    </w:rPr>
  </w:style>
  <w:style w:type="paragraph" w:styleId="af6">
    <w:name w:val="annotation text"/>
    <w:basedOn w:val="a"/>
    <w:link w:val="af7"/>
    <w:uiPriority w:val="99"/>
    <w:semiHidden/>
    <w:unhideWhenUsed/>
    <w:rsid w:val="00BF174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BF17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F174C"/>
    <w:rPr>
      <w:b/>
      <w:bCs/>
    </w:rPr>
  </w:style>
  <w:style w:type="character" w:customStyle="1" w:styleId="af9">
    <w:name w:val="Тема примечания Знак"/>
    <w:basedOn w:val="af7"/>
    <w:link w:val="af8"/>
    <w:uiPriority w:val="99"/>
    <w:semiHidden/>
    <w:rsid w:val="00BF174C"/>
    <w:rPr>
      <w:rFonts w:ascii="Times New Roman" w:eastAsia="Times New Roman" w:hAnsi="Times New Roman" w:cs="Times New Roman"/>
      <w:b/>
      <w:bCs/>
      <w:sz w:val="20"/>
      <w:szCs w:val="20"/>
      <w:lang w:eastAsia="ru-RU"/>
    </w:rPr>
  </w:style>
  <w:style w:type="character" w:customStyle="1" w:styleId="19">
    <w:name w:val="Неразрешенное упоминание1"/>
    <w:basedOn w:val="a0"/>
    <w:uiPriority w:val="99"/>
    <w:semiHidden/>
    <w:unhideWhenUsed/>
    <w:rsid w:val="00BF174C"/>
    <w:rPr>
      <w:color w:val="808080"/>
      <w:shd w:val="clear" w:color="auto" w:fill="E6E6E6"/>
    </w:rPr>
  </w:style>
  <w:style w:type="paragraph" w:customStyle="1" w:styleId="rvps7">
    <w:name w:val="rvps7"/>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F174C"/>
  </w:style>
  <w:style w:type="paragraph" w:customStyle="1" w:styleId="rvps2">
    <w:name w:val="rvps2"/>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BF174C"/>
  </w:style>
  <w:style w:type="paragraph" w:customStyle="1" w:styleId="rvps14">
    <w:name w:val="rvps14"/>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BF174C"/>
  </w:style>
  <w:style w:type="character" w:customStyle="1" w:styleId="35">
    <w:name w:val="Упомянуть3"/>
    <w:basedOn w:val="a0"/>
    <w:uiPriority w:val="99"/>
    <w:semiHidden/>
    <w:unhideWhenUsed/>
    <w:rsid w:val="00BF174C"/>
    <w:rPr>
      <w:color w:val="2B579A"/>
      <w:shd w:val="clear" w:color="auto" w:fill="E6E6E6"/>
    </w:rPr>
  </w:style>
  <w:style w:type="character" w:styleId="afa">
    <w:name w:val="page number"/>
    <w:basedOn w:val="a0"/>
    <w:rsid w:val="00BF174C"/>
  </w:style>
  <w:style w:type="character" w:customStyle="1" w:styleId="UnresolvedMention">
    <w:name w:val="Unresolved Mention"/>
    <w:basedOn w:val="a0"/>
    <w:uiPriority w:val="99"/>
    <w:semiHidden/>
    <w:unhideWhenUsed/>
    <w:rsid w:val="00BF174C"/>
    <w:rPr>
      <w:color w:val="808080"/>
      <w:shd w:val="clear" w:color="auto" w:fill="E6E6E6"/>
    </w:rPr>
  </w:style>
  <w:style w:type="paragraph" w:styleId="afb">
    <w:name w:val="Body Text Indent"/>
    <w:basedOn w:val="a"/>
    <w:link w:val="afc"/>
    <w:uiPriority w:val="99"/>
    <w:semiHidden/>
    <w:unhideWhenUsed/>
    <w:rsid w:val="00753AC0"/>
    <w:pPr>
      <w:spacing w:after="120"/>
      <w:ind w:left="283"/>
    </w:pPr>
  </w:style>
  <w:style w:type="character" w:customStyle="1" w:styleId="afc">
    <w:name w:val="Основной текст с отступом Знак"/>
    <w:basedOn w:val="a0"/>
    <w:link w:val="afb"/>
    <w:uiPriority w:val="99"/>
    <w:semiHidden/>
    <w:rsid w:val="00753AC0"/>
  </w:style>
  <w:style w:type="paragraph" w:customStyle="1" w:styleId="1a">
    <w:name w:val="Обычный1"/>
    <w:rsid w:val="00753AC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b">
    <w:name w:val="Без интервала1"/>
    <w:rsid w:val="00753AC0"/>
    <w:pPr>
      <w:spacing w:after="0" w:line="240" w:lineRule="auto"/>
    </w:pPr>
    <w:rPr>
      <w:rFonts w:ascii="Calibri" w:eastAsia="Times New Roman" w:hAnsi="Calibri" w:cs="Times New Roman"/>
    </w:rPr>
  </w:style>
  <w:style w:type="paragraph" w:styleId="afd">
    <w:name w:val="Subtitle"/>
    <w:basedOn w:val="a"/>
    <w:next w:val="a"/>
    <w:link w:val="afe"/>
    <w:qFormat/>
    <w:rsid w:val="00753AC0"/>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e">
    <w:name w:val="Подзаголовок Знак"/>
    <w:basedOn w:val="a0"/>
    <w:link w:val="afd"/>
    <w:rsid w:val="00753AC0"/>
    <w:rPr>
      <w:rFonts w:ascii="Cambria" w:eastAsia="Times New Roman" w:hAnsi="Cambria" w:cs="Times New Roman"/>
      <w:sz w:val="24"/>
      <w:szCs w:val="24"/>
      <w:lang w:eastAsia="ru-RU"/>
    </w:rPr>
  </w:style>
  <w:style w:type="paragraph" w:styleId="27">
    <w:name w:val="Body Text Indent 2"/>
    <w:basedOn w:val="a"/>
    <w:link w:val="28"/>
    <w:rsid w:val="00753AC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753AC0"/>
    <w:rPr>
      <w:rFonts w:ascii="Times New Roman" w:eastAsia="Times New Roman" w:hAnsi="Times New Roman" w:cs="Times New Roman"/>
      <w:sz w:val="24"/>
      <w:szCs w:val="24"/>
      <w:lang w:eastAsia="ru-RU"/>
    </w:rPr>
  </w:style>
  <w:style w:type="paragraph" w:customStyle="1" w:styleId="1c">
    <w:name w:val="Без интервала1"/>
    <w:rsid w:val="00753AC0"/>
    <w:pPr>
      <w:spacing w:after="0" w:line="240" w:lineRule="auto"/>
    </w:pPr>
    <w:rPr>
      <w:rFonts w:ascii="Calibri" w:eastAsia="Times New Roman" w:hAnsi="Calibri" w:cs="Times New Roman"/>
    </w:rPr>
  </w:style>
  <w:style w:type="paragraph" w:customStyle="1" w:styleId="aff">
    <w:name w:val="ДинТекстОбыч"/>
    <w:basedOn w:val="a"/>
    <w:rsid w:val="00753AC0"/>
    <w:pPr>
      <w:widowControl w:val="0"/>
      <w:spacing w:after="0" w:line="240" w:lineRule="auto"/>
      <w:ind w:firstLine="567"/>
      <w:jc w:val="both"/>
    </w:pPr>
    <w:rPr>
      <w:rFonts w:ascii="Times New Roman" w:eastAsia="Times New Roman" w:hAnsi="Times New Roman" w:cs="Times New Roman"/>
      <w:color w:val="000000"/>
      <w:szCs w:val="20"/>
      <w:lang w:eastAsia="ru-RU"/>
    </w:rPr>
  </w:style>
  <w:style w:type="paragraph" w:customStyle="1" w:styleId="aff0">
    <w:name w:val="ДинСтатьяОбыч"/>
    <w:basedOn w:val="aff"/>
    <w:autoRedefine/>
    <w:rsid w:val="00753AC0"/>
    <w:pPr>
      <w:ind w:firstLine="0"/>
      <w:jc w:val="left"/>
      <w:outlineLvl w:val="0"/>
    </w:pPr>
    <w:rPr>
      <w:sz w:val="28"/>
      <w:szCs w:val="28"/>
      <w:lang w:val="uk-UA"/>
    </w:rPr>
  </w:style>
  <w:style w:type="character" w:customStyle="1" w:styleId="anun">
    <w:name w:val="anun"/>
    <w:rsid w:val="00753AC0"/>
  </w:style>
  <w:style w:type="paragraph" w:customStyle="1" w:styleId="aff1">
    <w:name w:val="ТАБЛИЦА"/>
    <w:rsid w:val="00753AC0"/>
    <w:pPr>
      <w:spacing w:after="0" w:line="240" w:lineRule="auto"/>
      <w:jc w:val="center"/>
    </w:pPr>
    <w:rPr>
      <w:rFonts w:ascii="Times New Roman" w:eastAsia="Times New Roman" w:hAnsi="Times New Roman" w:cs="Times New Roman"/>
      <w:sz w:val="20"/>
      <w:szCs w:val="20"/>
      <w:lang w:eastAsia="ru-RU"/>
    </w:rPr>
  </w:style>
  <w:style w:type="paragraph" w:customStyle="1" w:styleId="ListParagraph1">
    <w:name w:val="List Paragraph1"/>
    <w:basedOn w:val="a"/>
    <w:rsid w:val="00C35986"/>
    <w:pPr>
      <w:spacing w:after="0" w:line="240" w:lineRule="auto"/>
      <w:ind w:left="720" w:hanging="357"/>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rada.gov.u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www.ssmsc.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40</Pages>
  <Words>38165</Words>
  <Characters>21755</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Алена</cp:lastModifiedBy>
  <cp:revision>56</cp:revision>
  <dcterms:created xsi:type="dcterms:W3CDTF">2018-01-23T17:10:00Z</dcterms:created>
  <dcterms:modified xsi:type="dcterms:W3CDTF">2019-01-22T13:09:00Z</dcterms:modified>
</cp:coreProperties>
</file>